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55A" w:rsidRDefault="00D4555A" w:rsidP="00E70CE7">
      <w:pPr>
        <w:jc w:val="center"/>
        <w:rPr>
          <w:rFonts w:ascii="Times New Roman" w:hAnsi="Times New Roman"/>
          <w:b/>
          <w:color w:val="3F3F3F"/>
        </w:rPr>
      </w:pPr>
      <w:r w:rsidRPr="009E5488">
        <w:rPr>
          <w:rFonts w:ascii="Times New Roman" w:hAnsi="Times New Roman"/>
          <w:b/>
          <w:noProof/>
          <w:color w:val="3F3F3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56pt;height:109.2pt;visibility:visible">
            <v:imagedata r:id="rId4" o:title=""/>
          </v:shape>
        </w:pict>
      </w:r>
    </w:p>
    <w:p w:rsidR="00D4555A" w:rsidRDefault="00D4555A" w:rsidP="00E70CE7">
      <w:pPr>
        <w:jc w:val="both"/>
        <w:rPr>
          <w:rFonts w:ascii="Times New Roman" w:hAnsi="Times New Roman"/>
          <w:b/>
          <w:color w:val="3F3F3F"/>
        </w:rPr>
      </w:pPr>
    </w:p>
    <w:p w:rsidR="00D4555A" w:rsidRDefault="00D4555A" w:rsidP="00E70CE7">
      <w:pPr>
        <w:jc w:val="both"/>
        <w:rPr>
          <w:rFonts w:ascii="Times New Roman" w:hAnsi="Times New Roman"/>
          <w:b/>
          <w:color w:val="3F3F3F"/>
        </w:rPr>
      </w:pPr>
      <w:r w:rsidRPr="00151FF6">
        <w:rPr>
          <w:rFonts w:ascii="Times New Roman" w:hAnsi="Times New Roman"/>
          <w:b/>
          <w:color w:val="3F3F3F"/>
        </w:rPr>
        <w:t>Roma and War in Eastern Ukraine</w:t>
      </w:r>
    </w:p>
    <w:p w:rsidR="00D4555A" w:rsidRPr="00151FF6" w:rsidRDefault="00D4555A" w:rsidP="00E70CE7">
      <w:pPr>
        <w:jc w:val="both"/>
        <w:rPr>
          <w:rFonts w:ascii="Times New Roman" w:hAnsi="Times New Roman"/>
          <w:b/>
          <w:color w:val="3F3F3F"/>
        </w:rPr>
      </w:pPr>
    </w:p>
    <w:p w:rsidR="00D4555A" w:rsidRDefault="00D4555A" w:rsidP="00E70CE7">
      <w:pPr>
        <w:spacing w:after="120"/>
        <w:jc w:val="both"/>
        <w:rPr>
          <w:rFonts w:ascii="Times New Roman" w:hAnsi="Times New Roman"/>
          <w:b/>
          <w:color w:val="3F3F3F"/>
        </w:rPr>
      </w:pPr>
      <w:r w:rsidRPr="00151FF6">
        <w:rPr>
          <w:rFonts w:ascii="Times New Roman" w:hAnsi="Times New Roman"/>
          <w:b/>
          <w:color w:val="3F3F3F"/>
        </w:rPr>
        <w:t>Refugees, Displaced Persons, Victims of Violence</w:t>
      </w:r>
    </w:p>
    <w:p w:rsidR="00D4555A" w:rsidRPr="00151FF6" w:rsidRDefault="00D4555A" w:rsidP="00E70CE7">
      <w:pPr>
        <w:spacing w:after="120"/>
        <w:jc w:val="both"/>
        <w:rPr>
          <w:rFonts w:ascii="Times New Roman" w:hAnsi="Times New Roman"/>
          <w:b/>
          <w:color w:val="3F3F3F"/>
        </w:rPr>
      </w:pPr>
    </w:p>
    <w:p w:rsidR="00D4555A" w:rsidRPr="00CC0641" w:rsidRDefault="00D4555A" w:rsidP="00E70CE7">
      <w:pPr>
        <w:spacing w:after="120"/>
        <w:jc w:val="both"/>
        <w:rPr>
          <w:rFonts w:ascii="Sylfaen" w:hAnsi="Sylfaen"/>
          <w:color w:val="3F3F3F"/>
          <w:lang w:val="en-GB"/>
        </w:rPr>
      </w:pPr>
      <w:r>
        <w:rPr>
          <w:rFonts w:ascii="Times New Roman" w:hAnsi="Times New Roman"/>
          <w:color w:val="3F3F3F"/>
        </w:rPr>
        <w:t xml:space="preserve">A new report entitled “The </w:t>
      </w:r>
      <w:r w:rsidRPr="00151FF6">
        <w:rPr>
          <w:rFonts w:ascii="Times New Roman" w:hAnsi="Times New Roman"/>
          <w:color w:val="3F3F3F"/>
        </w:rPr>
        <w:t>Roma and War</w:t>
      </w:r>
      <w:r>
        <w:rPr>
          <w:rFonts w:ascii="Times New Roman" w:hAnsi="Times New Roman"/>
          <w:color w:val="3F3F3F"/>
        </w:rPr>
        <w:t xml:space="preserve">” prepared by the Brussels-based Anti-Discrimination Centre “Memorial” provides a first-hand account of the alarming situation of Roma who have been displaced by the ongoing conflict in Ukraine. The 60-page report will be presented by the authors, who travelled to parts of Ukraine and Russia where displaced Roma persons and refugees have sought shelter, at a press conference held in the premises of the Open Society Policy Institute. The press conference will be held on the day marking the end of </w:t>
      </w:r>
      <w:r w:rsidRPr="00CC0641">
        <w:rPr>
          <w:rFonts w:ascii="Sylfaen" w:hAnsi="Sylfaen"/>
          <w:color w:val="3F3F3F"/>
          <w:lang w:val="en-GB"/>
        </w:rPr>
        <w:t>World War 2</w:t>
      </w:r>
      <w:r>
        <w:rPr>
          <w:rFonts w:ascii="Sylfaen" w:hAnsi="Sylfaen"/>
          <w:color w:val="3F3F3F"/>
          <w:lang w:val="en-GB"/>
        </w:rPr>
        <w:t xml:space="preserve"> in Europe, which provides a symbolic framework for the discussion of this important aspect of the current Ukraine conflictand underscores the need for enhanced efforts to bring an end to the violence and suffering in this European country.</w:t>
      </w:r>
    </w:p>
    <w:p w:rsidR="00D4555A" w:rsidRDefault="00D4555A" w:rsidP="008B4C19">
      <w:pPr>
        <w:spacing w:before="100" w:beforeAutospacing="1" w:after="120"/>
        <w:jc w:val="both"/>
        <w:rPr>
          <w:rFonts w:ascii="Times New Roman" w:hAnsi="Times New Roman"/>
          <w:b/>
          <w:color w:val="3F3F3F"/>
        </w:rPr>
      </w:pPr>
      <w:r>
        <w:rPr>
          <w:rFonts w:ascii="Times New Roman" w:hAnsi="Times New Roman"/>
          <w:color w:val="3F3F3F"/>
        </w:rPr>
        <w:t xml:space="preserve">When: </w:t>
      </w:r>
      <w:r w:rsidRPr="00671544">
        <w:rPr>
          <w:rFonts w:ascii="Times New Roman" w:hAnsi="Times New Roman"/>
          <w:b/>
          <w:color w:val="3F3F3F"/>
        </w:rPr>
        <w:t>Friday 8 May at 1</w:t>
      </w:r>
      <w:r>
        <w:rPr>
          <w:rFonts w:ascii="Times New Roman" w:hAnsi="Times New Roman"/>
          <w:b/>
          <w:color w:val="3F3F3F"/>
        </w:rPr>
        <w:t>0.30-12.00</w:t>
      </w:r>
      <w:bookmarkStart w:id="0" w:name="_GoBack"/>
      <w:bookmarkEnd w:id="0"/>
      <w:r w:rsidRPr="00671544">
        <w:rPr>
          <w:rFonts w:ascii="Times New Roman" w:hAnsi="Times New Roman"/>
          <w:b/>
          <w:color w:val="3F3F3F"/>
        </w:rPr>
        <w:t>.</w:t>
      </w:r>
    </w:p>
    <w:p w:rsidR="00D4555A" w:rsidRDefault="00D4555A" w:rsidP="008B4C19">
      <w:pPr>
        <w:spacing w:before="100" w:beforeAutospacing="1" w:after="120"/>
        <w:jc w:val="both"/>
        <w:rPr>
          <w:rFonts w:ascii="Times New Roman" w:hAnsi="Times New Roman"/>
          <w:b/>
          <w:color w:val="3F3F3F"/>
          <w:lang w:val="fr-BE"/>
        </w:rPr>
      </w:pPr>
      <w:r w:rsidRPr="00671544">
        <w:rPr>
          <w:rFonts w:ascii="Times New Roman" w:hAnsi="Times New Roman"/>
          <w:color w:val="3F3F3F"/>
          <w:lang w:val="fr-BE"/>
        </w:rPr>
        <w:t xml:space="preserve">Where: </w:t>
      </w:r>
      <w:r w:rsidRPr="00671544">
        <w:rPr>
          <w:rFonts w:ascii="Times New Roman" w:hAnsi="Times New Roman"/>
          <w:b/>
          <w:color w:val="3F3F3F"/>
          <w:lang w:val="fr-BE"/>
        </w:rPr>
        <w:t>Rue du Trône 130, Brussels B-1050, Belgium</w:t>
      </w:r>
    </w:p>
    <w:p w:rsidR="00D4555A" w:rsidRPr="00F449EB" w:rsidRDefault="00D4555A" w:rsidP="008B4C19">
      <w:pPr>
        <w:spacing w:after="120"/>
        <w:jc w:val="both"/>
        <w:rPr>
          <w:rFonts w:ascii="Times New Roman" w:hAnsi="Times New Roman"/>
          <w:color w:val="3F3F3F"/>
        </w:rPr>
      </w:pPr>
      <w:r w:rsidRPr="00F449EB">
        <w:rPr>
          <w:rFonts w:ascii="Times New Roman" w:hAnsi="Times New Roman"/>
          <w:color w:val="3F3F3F"/>
        </w:rPr>
        <w:t xml:space="preserve">Despite the shaky cease-fire brokered in February in Minsk, fighting continues between Ukrainian forces and the Russian-backed separatists in eastern Ukraine, further adding to the death toll in a conflict that has already claimed more than 6,000 lives and displaced almost a million civilians. Several million people remain in the conflict zone, enduring the cold, hunger, lack of medical care and various forms of violence: shelling, raids and ill-treatment by the unlawful and unrecognized local authorities. </w:t>
      </w:r>
    </w:p>
    <w:p w:rsidR="00D4555A" w:rsidRDefault="00D4555A" w:rsidP="00E70CE7">
      <w:pPr>
        <w:spacing w:after="120"/>
        <w:jc w:val="both"/>
        <w:rPr>
          <w:rFonts w:ascii="Times New Roman" w:hAnsi="Times New Roman"/>
          <w:color w:val="3F3F3F"/>
        </w:rPr>
      </w:pPr>
      <w:r w:rsidRPr="00F449EB">
        <w:rPr>
          <w:rFonts w:ascii="Times New Roman" w:hAnsi="Times New Roman"/>
          <w:color w:val="3F3F3F"/>
        </w:rPr>
        <w:t xml:space="preserve">Lack of government-provided funds to support internal migrants, </w:t>
      </w:r>
      <w:r>
        <w:rPr>
          <w:rFonts w:ascii="Times New Roman" w:hAnsi="Times New Roman"/>
          <w:color w:val="3F3F3F"/>
        </w:rPr>
        <w:t xml:space="preserve">the </w:t>
      </w:r>
      <w:r w:rsidRPr="00F449EB">
        <w:rPr>
          <w:rFonts w:ascii="Times New Roman" w:hAnsi="Times New Roman"/>
          <w:color w:val="3F3F3F"/>
        </w:rPr>
        <w:t xml:space="preserve">absence of </w:t>
      </w:r>
      <w:r>
        <w:rPr>
          <w:rFonts w:ascii="Times New Roman" w:hAnsi="Times New Roman"/>
          <w:color w:val="3F3F3F"/>
        </w:rPr>
        <w:t xml:space="preserve">anappropriate </w:t>
      </w:r>
      <w:r w:rsidRPr="00F449EB">
        <w:rPr>
          <w:rFonts w:ascii="Times New Roman" w:hAnsi="Times New Roman"/>
          <w:color w:val="3F3F3F"/>
        </w:rPr>
        <w:t>legal framework to guide the mass resettlement within Ukraine</w:t>
      </w:r>
      <w:r>
        <w:rPr>
          <w:rFonts w:ascii="Times New Roman" w:hAnsi="Times New Roman"/>
          <w:color w:val="3F3F3F"/>
        </w:rPr>
        <w:t>,</w:t>
      </w:r>
      <w:r w:rsidRPr="00F449EB">
        <w:rPr>
          <w:rFonts w:ascii="Times New Roman" w:hAnsi="Times New Roman"/>
          <w:color w:val="3F3F3F"/>
        </w:rPr>
        <w:t xml:space="preserve"> as well as lack of  coordination </w:t>
      </w:r>
      <w:r>
        <w:rPr>
          <w:rFonts w:ascii="Times New Roman" w:hAnsi="Times New Roman"/>
          <w:color w:val="3F3F3F"/>
        </w:rPr>
        <w:t xml:space="preserve">have </w:t>
      </w:r>
      <w:r w:rsidRPr="00F449EB">
        <w:rPr>
          <w:rFonts w:ascii="Times New Roman" w:hAnsi="Times New Roman"/>
          <w:color w:val="3F3F3F"/>
        </w:rPr>
        <w:t xml:space="preserve">left several hundred thousand internally displaced persons in Ukraine without any sustainable support and forced many to return to the conflict zone. </w:t>
      </w:r>
    </w:p>
    <w:p w:rsidR="00D4555A" w:rsidRDefault="00D4555A" w:rsidP="00E70CE7">
      <w:pPr>
        <w:spacing w:after="120"/>
        <w:jc w:val="both"/>
        <w:rPr>
          <w:rFonts w:ascii="Times New Roman" w:hAnsi="Times New Roman"/>
          <w:color w:val="3F3F3F"/>
        </w:rPr>
      </w:pPr>
      <w:r w:rsidRPr="00F449EB">
        <w:rPr>
          <w:rFonts w:ascii="Times New Roman" w:hAnsi="Times New Roman"/>
          <w:color w:val="3F3F3F"/>
        </w:rPr>
        <w:t xml:space="preserve">Issues of xenophobia and stereotyping against the Roma that plague society in both </w:t>
      </w:r>
      <w:r>
        <w:rPr>
          <w:rFonts w:ascii="Times New Roman" w:hAnsi="Times New Roman"/>
          <w:color w:val="3F3F3F"/>
        </w:rPr>
        <w:t xml:space="preserve">Ukraine and </w:t>
      </w:r>
      <w:r w:rsidRPr="00F449EB">
        <w:rPr>
          <w:rFonts w:ascii="Times New Roman" w:hAnsi="Times New Roman"/>
          <w:color w:val="3F3F3F"/>
        </w:rPr>
        <w:t>Russia</w:t>
      </w:r>
      <w:r>
        <w:rPr>
          <w:rFonts w:ascii="Times New Roman" w:hAnsi="Times New Roman"/>
          <w:color w:val="3F3F3F"/>
        </w:rPr>
        <w:t xml:space="preserve">, where residents of eastern Ukraine also have fled, </w:t>
      </w:r>
      <w:r w:rsidRPr="00F449EB">
        <w:rPr>
          <w:rFonts w:ascii="Times New Roman" w:hAnsi="Times New Roman"/>
          <w:color w:val="3F3F3F"/>
        </w:rPr>
        <w:t xml:space="preserve">make this group one of the most vulnerable among </w:t>
      </w:r>
      <w:r>
        <w:rPr>
          <w:rFonts w:ascii="Times New Roman" w:hAnsi="Times New Roman"/>
          <w:color w:val="3F3F3F"/>
        </w:rPr>
        <w:t xml:space="preserve">displaced persons and </w:t>
      </w:r>
      <w:r w:rsidRPr="00F449EB">
        <w:rPr>
          <w:rFonts w:ascii="Times New Roman" w:hAnsi="Times New Roman"/>
          <w:color w:val="3F3F3F"/>
        </w:rPr>
        <w:t xml:space="preserve">refugeesin receiving aid. </w:t>
      </w:r>
      <w:r>
        <w:rPr>
          <w:rFonts w:ascii="Times New Roman" w:hAnsi="Times New Roman"/>
          <w:color w:val="3F3F3F"/>
        </w:rPr>
        <w:t xml:space="preserve">Back in </w:t>
      </w:r>
      <w:r w:rsidRPr="00F449EB">
        <w:rPr>
          <w:rFonts w:ascii="Times New Roman" w:hAnsi="Times New Roman"/>
          <w:color w:val="3F3F3F"/>
        </w:rPr>
        <w:t>eastern Ukraine</w:t>
      </w:r>
      <w:r>
        <w:rPr>
          <w:rFonts w:ascii="Times New Roman" w:hAnsi="Times New Roman"/>
          <w:color w:val="3F3F3F"/>
        </w:rPr>
        <w:t>, ethnically motivated raids,</w:t>
      </w:r>
      <w:r w:rsidRPr="00F449EB">
        <w:rPr>
          <w:rFonts w:ascii="Times New Roman" w:hAnsi="Times New Roman"/>
          <w:color w:val="3F3F3F"/>
        </w:rPr>
        <w:t xml:space="preserve"> property appropriation and treachery accusations </w:t>
      </w:r>
      <w:r>
        <w:rPr>
          <w:rFonts w:ascii="Times New Roman" w:hAnsi="Times New Roman"/>
          <w:color w:val="3F3F3F"/>
        </w:rPr>
        <w:t xml:space="preserve">targeted specifically at the Roma </w:t>
      </w:r>
      <w:r w:rsidRPr="00F449EB">
        <w:rPr>
          <w:rFonts w:ascii="Times New Roman" w:hAnsi="Times New Roman"/>
          <w:color w:val="3F3F3F"/>
        </w:rPr>
        <w:t xml:space="preserve">keep </w:t>
      </w:r>
      <w:r>
        <w:rPr>
          <w:rFonts w:ascii="Times New Roman" w:hAnsi="Times New Roman"/>
          <w:color w:val="3F3F3F"/>
        </w:rPr>
        <w:t xml:space="preserve">those who remain there or who have returned in aconstant </w:t>
      </w:r>
      <w:r w:rsidRPr="00F449EB">
        <w:rPr>
          <w:rFonts w:ascii="Times New Roman" w:hAnsi="Times New Roman"/>
          <w:color w:val="3F3F3F"/>
        </w:rPr>
        <w:t>grip of fear.</w:t>
      </w:r>
    </w:p>
    <w:p w:rsidR="00D4555A" w:rsidRDefault="00D4555A" w:rsidP="00E70CE7">
      <w:pPr>
        <w:pStyle w:val="NormalWeb"/>
        <w:jc w:val="both"/>
        <w:rPr>
          <w:rFonts w:ascii="Times New Roman" w:hAnsi="Times New Roman"/>
          <w:color w:val="3F3F3F"/>
          <w:sz w:val="24"/>
          <w:szCs w:val="24"/>
        </w:rPr>
      </w:pPr>
      <w:r>
        <w:rPr>
          <w:rFonts w:ascii="Times New Roman" w:hAnsi="Times New Roman"/>
          <w:color w:val="3F3F3F"/>
          <w:sz w:val="24"/>
          <w:szCs w:val="24"/>
        </w:rPr>
        <w:t xml:space="preserve">At the </w:t>
      </w:r>
      <w:r w:rsidRPr="00151FF6">
        <w:rPr>
          <w:rFonts w:ascii="Times New Roman" w:hAnsi="Times New Roman"/>
          <w:color w:val="3F3F3F"/>
          <w:sz w:val="24"/>
          <w:szCs w:val="24"/>
        </w:rPr>
        <w:t xml:space="preserve">presentation of </w:t>
      </w:r>
      <w:r>
        <w:rPr>
          <w:rFonts w:ascii="Times New Roman" w:hAnsi="Times New Roman"/>
          <w:color w:val="3F3F3F"/>
          <w:sz w:val="24"/>
          <w:szCs w:val="24"/>
        </w:rPr>
        <w:t xml:space="preserve">“The </w:t>
      </w:r>
      <w:r w:rsidRPr="00151FF6">
        <w:rPr>
          <w:rFonts w:ascii="Times New Roman" w:hAnsi="Times New Roman"/>
          <w:color w:val="3F3F3F"/>
          <w:sz w:val="24"/>
          <w:szCs w:val="24"/>
        </w:rPr>
        <w:t>Roma and War</w:t>
      </w:r>
      <w:r>
        <w:rPr>
          <w:rFonts w:ascii="Times New Roman" w:hAnsi="Times New Roman"/>
          <w:color w:val="3F3F3F"/>
          <w:sz w:val="24"/>
          <w:szCs w:val="24"/>
        </w:rPr>
        <w:t>”</w:t>
      </w:r>
      <w:r w:rsidRPr="00151FF6">
        <w:rPr>
          <w:rFonts w:ascii="Times New Roman" w:hAnsi="Times New Roman"/>
          <w:color w:val="3F3F3F"/>
          <w:sz w:val="24"/>
          <w:szCs w:val="24"/>
        </w:rPr>
        <w:t xml:space="preserve"> report, the ADC mission team will share their first-hand encounter with</w:t>
      </w:r>
      <w:r>
        <w:rPr>
          <w:rFonts w:ascii="Times New Roman" w:hAnsi="Times New Roman"/>
          <w:color w:val="3F3F3F"/>
          <w:sz w:val="24"/>
          <w:szCs w:val="24"/>
        </w:rPr>
        <w:t xml:space="preserve"> the many difficulties faced by Roma in the context of the conflict in eastern Ukraine. They will also </w:t>
      </w:r>
      <w:r w:rsidRPr="00151FF6">
        <w:rPr>
          <w:rFonts w:ascii="Times New Roman" w:hAnsi="Times New Roman"/>
          <w:color w:val="3F3F3F"/>
          <w:sz w:val="24"/>
          <w:szCs w:val="24"/>
        </w:rPr>
        <w:t>provide insight</w:t>
      </w:r>
      <w:r>
        <w:rPr>
          <w:rFonts w:ascii="Times New Roman" w:hAnsi="Times New Roman"/>
          <w:color w:val="3F3F3F"/>
          <w:sz w:val="24"/>
          <w:szCs w:val="24"/>
        </w:rPr>
        <w:t>s</w:t>
      </w:r>
      <w:r w:rsidRPr="00151FF6">
        <w:rPr>
          <w:rFonts w:ascii="Times New Roman" w:hAnsi="Times New Roman"/>
          <w:color w:val="3F3F3F"/>
          <w:sz w:val="24"/>
          <w:szCs w:val="24"/>
        </w:rPr>
        <w:t xml:space="preserve"> on possible futur</w:t>
      </w:r>
      <w:r>
        <w:rPr>
          <w:rFonts w:ascii="Times New Roman" w:hAnsi="Times New Roman"/>
          <w:color w:val="3F3F3F"/>
          <w:sz w:val="24"/>
          <w:szCs w:val="24"/>
        </w:rPr>
        <w:t xml:space="preserve">e scenarios and draw on their </w:t>
      </w:r>
      <w:r w:rsidRPr="00151FF6">
        <w:rPr>
          <w:rFonts w:ascii="Times New Roman" w:hAnsi="Times New Roman"/>
          <w:color w:val="3F3F3F"/>
          <w:sz w:val="24"/>
          <w:szCs w:val="24"/>
        </w:rPr>
        <w:t xml:space="preserve">views and experience in formulating </w:t>
      </w:r>
      <w:r>
        <w:rPr>
          <w:rFonts w:ascii="Times New Roman" w:hAnsi="Times New Roman"/>
          <w:color w:val="3F3F3F"/>
          <w:sz w:val="24"/>
          <w:szCs w:val="24"/>
        </w:rPr>
        <w:t>a</w:t>
      </w:r>
      <w:r w:rsidRPr="00151FF6">
        <w:rPr>
          <w:rFonts w:ascii="Times New Roman" w:hAnsi="Times New Roman"/>
          <w:color w:val="3F3F3F"/>
          <w:sz w:val="24"/>
          <w:szCs w:val="24"/>
        </w:rPr>
        <w:t xml:space="preserve"> strategy to address these issues</w:t>
      </w:r>
      <w:r>
        <w:rPr>
          <w:rFonts w:ascii="Times New Roman" w:hAnsi="Times New Roman"/>
          <w:color w:val="3F3F3F"/>
          <w:sz w:val="24"/>
          <w:szCs w:val="24"/>
        </w:rPr>
        <w:t>, including with respect to how the EU and the rest of the i</w:t>
      </w:r>
      <w:r w:rsidRPr="008A66BE">
        <w:rPr>
          <w:rFonts w:ascii="Times New Roman" w:hAnsi="Times New Roman"/>
          <w:color w:val="3F3F3F"/>
          <w:sz w:val="24"/>
          <w:szCs w:val="24"/>
        </w:rPr>
        <w:t>nternational community</w:t>
      </w:r>
      <w:r>
        <w:rPr>
          <w:rFonts w:ascii="Times New Roman" w:hAnsi="Times New Roman"/>
          <w:color w:val="3F3F3F"/>
          <w:sz w:val="24"/>
          <w:szCs w:val="24"/>
        </w:rPr>
        <w:t xml:space="preserve"> can help protect Roma displaced persons and refugees and </w:t>
      </w:r>
      <w:r w:rsidRPr="008A66BE">
        <w:rPr>
          <w:rFonts w:ascii="Times New Roman" w:hAnsi="Times New Roman"/>
          <w:color w:val="3F3F3F"/>
          <w:sz w:val="24"/>
          <w:szCs w:val="24"/>
        </w:rPr>
        <w:t>assist</w:t>
      </w:r>
      <w:r>
        <w:rPr>
          <w:rFonts w:ascii="Times New Roman" w:hAnsi="Times New Roman"/>
          <w:color w:val="3F3F3F"/>
          <w:sz w:val="24"/>
          <w:szCs w:val="24"/>
        </w:rPr>
        <w:t xml:space="preserve"> those</w:t>
      </w:r>
      <w:r w:rsidRPr="008A66BE">
        <w:rPr>
          <w:rFonts w:ascii="Times New Roman" w:hAnsi="Times New Roman"/>
          <w:color w:val="3F3F3F"/>
          <w:sz w:val="24"/>
          <w:szCs w:val="24"/>
        </w:rPr>
        <w:t xml:space="preserve"> who have returned home in settling back into their lives. </w:t>
      </w:r>
    </w:p>
    <w:p w:rsidR="00D4555A" w:rsidRDefault="00D4555A" w:rsidP="00E70CE7">
      <w:pPr>
        <w:pStyle w:val="NormalWeb"/>
        <w:jc w:val="both"/>
        <w:rPr>
          <w:rFonts w:ascii="Times New Roman" w:hAnsi="Times New Roman"/>
          <w:color w:val="3F3F3F"/>
          <w:sz w:val="24"/>
          <w:szCs w:val="24"/>
        </w:rPr>
      </w:pPr>
      <w:r w:rsidRPr="00C53987">
        <w:rPr>
          <w:rFonts w:ascii="Times New Roman" w:hAnsi="Times New Roman"/>
          <w:b/>
          <w:color w:val="3F3F3F"/>
          <w:sz w:val="24"/>
          <w:szCs w:val="24"/>
        </w:rPr>
        <w:t>The “The Roma and War” report is available at</w:t>
      </w:r>
      <w:hyperlink r:id="rId5" w:history="1">
        <w:r w:rsidRPr="00C53987">
          <w:rPr>
            <w:rStyle w:val="Hyperlink"/>
            <w:rFonts w:ascii="Times New Roman" w:hAnsi="Times New Roman"/>
            <w:sz w:val="24"/>
            <w:szCs w:val="24"/>
          </w:rPr>
          <w:t>www.adcmemorial.org</w:t>
        </w:r>
      </w:hyperlink>
    </w:p>
    <w:p w:rsidR="00D4555A" w:rsidRDefault="00D4555A" w:rsidP="00E70CE7">
      <w:pPr>
        <w:spacing w:after="120"/>
        <w:rPr>
          <w:rFonts w:ascii="Arial" w:hAnsi="Arial" w:cs="Arial"/>
          <w:color w:val="3F3F3F"/>
        </w:rPr>
      </w:pPr>
      <w:r w:rsidRPr="008F67A3">
        <w:rPr>
          <w:rFonts w:ascii="Times New Roman" w:hAnsi="Times New Roman"/>
          <w:b/>
          <w:color w:val="3F3F3F"/>
        </w:rPr>
        <w:t>For more information, please contact:</w:t>
      </w:r>
      <w:r>
        <w:rPr>
          <w:rFonts w:ascii="Times New Roman" w:hAnsi="Times New Roman"/>
          <w:color w:val="3F3F3F"/>
        </w:rPr>
        <w:t xml:space="preserve"> Stephania Kulaeva </w:t>
      </w:r>
      <w:hyperlink r:id="rId6" w:history="1">
        <w:r w:rsidRPr="00663ABD">
          <w:rPr>
            <w:rStyle w:val="Hyperlink"/>
          </w:rPr>
          <w:t>stephania@adcmemorial.org</w:t>
        </w:r>
      </w:hyperlink>
      <w:r w:rsidRPr="0005335E">
        <w:t xml:space="preserve"> +32 471 546 318.</w:t>
      </w:r>
    </w:p>
    <w:p w:rsidR="00D4555A" w:rsidRDefault="00D4555A" w:rsidP="00E70CE7">
      <w:pPr>
        <w:jc w:val="both"/>
        <w:rPr>
          <w:rFonts w:ascii="Arial" w:hAnsi="Arial" w:cs="Arial"/>
          <w:color w:val="3F3F3F"/>
        </w:rPr>
      </w:pPr>
    </w:p>
    <w:p w:rsidR="00D4555A" w:rsidRDefault="00D4555A" w:rsidP="00E70CE7">
      <w:pPr>
        <w:jc w:val="both"/>
        <w:rPr>
          <w:rFonts w:ascii="Arial" w:hAnsi="Arial" w:cs="Arial"/>
          <w:color w:val="3F3F3F"/>
        </w:rPr>
      </w:pPr>
    </w:p>
    <w:p w:rsidR="00D4555A" w:rsidRDefault="00D4555A" w:rsidP="00E70CE7">
      <w:pPr>
        <w:jc w:val="both"/>
      </w:pPr>
    </w:p>
    <w:sectPr w:rsidR="00D4555A" w:rsidSect="00C250B6">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imes">
    <w:panose1 w:val="02020603050405020304"/>
    <w:charset w:val="CC"/>
    <w:family w:val="roman"/>
    <w:pitch w:val="variable"/>
    <w:sig w:usb0="E0002AE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5873"/>
    <w:rsid w:val="0005335E"/>
    <w:rsid w:val="00105C5B"/>
    <w:rsid w:val="0015017A"/>
    <w:rsid w:val="00151FF6"/>
    <w:rsid w:val="00197307"/>
    <w:rsid w:val="001B761A"/>
    <w:rsid w:val="001F7A69"/>
    <w:rsid w:val="002214C9"/>
    <w:rsid w:val="00357CFA"/>
    <w:rsid w:val="004A4DA7"/>
    <w:rsid w:val="004B457A"/>
    <w:rsid w:val="00550AAE"/>
    <w:rsid w:val="005D5873"/>
    <w:rsid w:val="005E2324"/>
    <w:rsid w:val="00663ABD"/>
    <w:rsid w:val="00671544"/>
    <w:rsid w:val="00682CEA"/>
    <w:rsid w:val="00704EE7"/>
    <w:rsid w:val="007F51DA"/>
    <w:rsid w:val="008A66BE"/>
    <w:rsid w:val="008B4C19"/>
    <w:rsid w:val="008F67A3"/>
    <w:rsid w:val="00924830"/>
    <w:rsid w:val="009772F1"/>
    <w:rsid w:val="009C01C9"/>
    <w:rsid w:val="009E5488"/>
    <w:rsid w:val="00A66A7D"/>
    <w:rsid w:val="00C250B6"/>
    <w:rsid w:val="00C53987"/>
    <w:rsid w:val="00C56CAB"/>
    <w:rsid w:val="00C57EF0"/>
    <w:rsid w:val="00C97EA2"/>
    <w:rsid w:val="00CC0641"/>
    <w:rsid w:val="00D4555A"/>
    <w:rsid w:val="00D90D03"/>
    <w:rsid w:val="00D96772"/>
    <w:rsid w:val="00E15669"/>
    <w:rsid w:val="00E70CE7"/>
    <w:rsid w:val="00E96C13"/>
    <w:rsid w:val="00F449EB"/>
    <w:rsid w:val="00F62AD2"/>
    <w:rsid w:val="00FD22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324"/>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105C5B"/>
    <w:pPr>
      <w:spacing w:before="100" w:beforeAutospacing="1" w:after="100" w:afterAutospacing="1"/>
    </w:pPr>
    <w:rPr>
      <w:rFonts w:ascii="Times" w:hAnsi="Times"/>
      <w:sz w:val="20"/>
      <w:szCs w:val="20"/>
    </w:rPr>
  </w:style>
  <w:style w:type="character" w:styleId="Hyperlink">
    <w:name w:val="Hyperlink"/>
    <w:basedOn w:val="DefaultParagraphFont"/>
    <w:uiPriority w:val="99"/>
    <w:rsid w:val="00C5398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001495279">
      <w:marLeft w:val="0"/>
      <w:marRight w:val="0"/>
      <w:marTop w:val="0"/>
      <w:marBottom w:val="0"/>
      <w:divBdr>
        <w:top w:val="none" w:sz="0" w:space="0" w:color="auto"/>
        <w:left w:val="none" w:sz="0" w:space="0" w:color="auto"/>
        <w:bottom w:val="none" w:sz="0" w:space="0" w:color="auto"/>
        <w:right w:val="none" w:sz="0" w:space="0" w:color="auto"/>
      </w:divBdr>
      <w:divsChild>
        <w:div w:id="2001495316">
          <w:marLeft w:val="0"/>
          <w:marRight w:val="0"/>
          <w:marTop w:val="0"/>
          <w:marBottom w:val="0"/>
          <w:divBdr>
            <w:top w:val="none" w:sz="0" w:space="0" w:color="auto"/>
            <w:left w:val="none" w:sz="0" w:space="0" w:color="auto"/>
            <w:bottom w:val="none" w:sz="0" w:space="0" w:color="auto"/>
            <w:right w:val="none" w:sz="0" w:space="0" w:color="auto"/>
          </w:divBdr>
          <w:divsChild>
            <w:div w:id="2001495304">
              <w:marLeft w:val="0"/>
              <w:marRight w:val="0"/>
              <w:marTop w:val="0"/>
              <w:marBottom w:val="0"/>
              <w:divBdr>
                <w:top w:val="none" w:sz="0" w:space="0" w:color="auto"/>
                <w:left w:val="none" w:sz="0" w:space="0" w:color="auto"/>
                <w:bottom w:val="none" w:sz="0" w:space="0" w:color="auto"/>
                <w:right w:val="none" w:sz="0" w:space="0" w:color="auto"/>
              </w:divBdr>
              <w:divsChild>
                <w:div w:id="200149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95286">
      <w:marLeft w:val="0"/>
      <w:marRight w:val="0"/>
      <w:marTop w:val="0"/>
      <w:marBottom w:val="0"/>
      <w:divBdr>
        <w:top w:val="none" w:sz="0" w:space="0" w:color="auto"/>
        <w:left w:val="none" w:sz="0" w:space="0" w:color="auto"/>
        <w:bottom w:val="none" w:sz="0" w:space="0" w:color="auto"/>
        <w:right w:val="none" w:sz="0" w:space="0" w:color="auto"/>
      </w:divBdr>
      <w:divsChild>
        <w:div w:id="2001495309">
          <w:marLeft w:val="0"/>
          <w:marRight w:val="0"/>
          <w:marTop w:val="0"/>
          <w:marBottom w:val="0"/>
          <w:divBdr>
            <w:top w:val="none" w:sz="0" w:space="0" w:color="auto"/>
            <w:left w:val="none" w:sz="0" w:space="0" w:color="auto"/>
            <w:bottom w:val="none" w:sz="0" w:space="0" w:color="auto"/>
            <w:right w:val="none" w:sz="0" w:space="0" w:color="auto"/>
          </w:divBdr>
          <w:divsChild>
            <w:div w:id="2001495284">
              <w:marLeft w:val="0"/>
              <w:marRight w:val="0"/>
              <w:marTop w:val="0"/>
              <w:marBottom w:val="0"/>
              <w:divBdr>
                <w:top w:val="none" w:sz="0" w:space="0" w:color="auto"/>
                <w:left w:val="none" w:sz="0" w:space="0" w:color="auto"/>
                <w:bottom w:val="none" w:sz="0" w:space="0" w:color="auto"/>
                <w:right w:val="none" w:sz="0" w:space="0" w:color="auto"/>
              </w:divBdr>
              <w:divsChild>
                <w:div w:id="200149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95298">
      <w:marLeft w:val="0"/>
      <w:marRight w:val="0"/>
      <w:marTop w:val="0"/>
      <w:marBottom w:val="0"/>
      <w:divBdr>
        <w:top w:val="none" w:sz="0" w:space="0" w:color="auto"/>
        <w:left w:val="none" w:sz="0" w:space="0" w:color="auto"/>
        <w:bottom w:val="none" w:sz="0" w:space="0" w:color="auto"/>
        <w:right w:val="none" w:sz="0" w:space="0" w:color="auto"/>
      </w:divBdr>
      <w:divsChild>
        <w:div w:id="2001495288">
          <w:marLeft w:val="0"/>
          <w:marRight w:val="0"/>
          <w:marTop w:val="0"/>
          <w:marBottom w:val="0"/>
          <w:divBdr>
            <w:top w:val="none" w:sz="0" w:space="0" w:color="auto"/>
            <w:left w:val="none" w:sz="0" w:space="0" w:color="auto"/>
            <w:bottom w:val="none" w:sz="0" w:space="0" w:color="auto"/>
            <w:right w:val="none" w:sz="0" w:space="0" w:color="auto"/>
          </w:divBdr>
          <w:divsChild>
            <w:div w:id="2001495283">
              <w:marLeft w:val="0"/>
              <w:marRight w:val="0"/>
              <w:marTop w:val="0"/>
              <w:marBottom w:val="0"/>
              <w:divBdr>
                <w:top w:val="none" w:sz="0" w:space="0" w:color="auto"/>
                <w:left w:val="none" w:sz="0" w:space="0" w:color="auto"/>
                <w:bottom w:val="none" w:sz="0" w:space="0" w:color="auto"/>
                <w:right w:val="none" w:sz="0" w:space="0" w:color="auto"/>
              </w:divBdr>
              <w:divsChild>
                <w:div w:id="200149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95300">
      <w:marLeft w:val="0"/>
      <w:marRight w:val="0"/>
      <w:marTop w:val="0"/>
      <w:marBottom w:val="0"/>
      <w:divBdr>
        <w:top w:val="none" w:sz="0" w:space="0" w:color="auto"/>
        <w:left w:val="none" w:sz="0" w:space="0" w:color="auto"/>
        <w:bottom w:val="none" w:sz="0" w:space="0" w:color="auto"/>
        <w:right w:val="none" w:sz="0" w:space="0" w:color="auto"/>
      </w:divBdr>
      <w:divsChild>
        <w:div w:id="2001495291">
          <w:marLeft w:val="0"/>
          <w:marRight w:val="0"/>
          <w:marTop w:val="0"/>
          <w:marBottom w:val="0"/>
          <w:divBdr>
            <w:top w:val="none" w:sz="0" w:space="0" w:color="auto"/>
            <w:left w:val="none" w:sz="0" w:space="0" w:color="auto"/>
            <w:bottom w:val="none" w:sz="0" w:space="0" w:color="auto"/>
            <w:right w:val="none" w:sz="0" w:space="0" w:color="auto"/>
          </w:divBdr>
          <w:divsChild>
            <w:div w:id="2001495285">
              <w:marLeft w:val="0"/>
              <w:marRight w:val="0"/>
              <w:marTop w:val="0"/>
              <w:marBottom w:val="0"/>
              <w:divBdr>
                <w:top w:val="none" w:sz="0" w:space="0" w:color="auto"/>
                <w:left w:val="none" w:sz="0" w:space="0" w:color="auto"/>
                <w:bottom w:val="none" w:sz="0" w:space="0" w:color="auto"/>
                <w:right w:val="none" w:sz="0" w:space="0" w:color="auto"/>
              </w:divBdr>
              <w:divsChild>
                <w:div w:id="200149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95301">
      <w:marLeft w:val="0"/>
      <w:marRight w:val="0"/>
      <w:marTop w:val="0"/>
      <w:marBottom w:val="0"/>
      <w:divBdr>
        <w:top w:val="none" w:sz="0" w:space="0" w:color="auto"/>
        <w:left w:val="none" w:sz="0" w:space="0" w:color="auto"/>
        <w:bottom w:val="none" w:sz="0" w:space="0" w:color="auto"/>
        <w:right w:val="none" w:sz="0" w:space="0" w:color="auto"/>
      </w:divBdr>
      <w:divsChild>
        <w:div w:id="2001495302">
          <w:marLeft w:val="0"/>
          <w:marRight w:val="0"/>
          <w:marTop w:val="0"/>
          <w:marBottom w:val="0"/>
          <w:divBdr>
            <w:top w:val="none" w:sz="0" w:space="0" w:color="auto"/>
            <w:left w:val="none" w:sz="0" w:space="0" w:color="auto"/>
            <w:bottom w:val="none" w:sz="0" w:space="0" w:color="auto"/>
            <w:right w:val="none" w:sz="0" w:space="0" w:color="auto"/>
          </w:divBdr>
          <w:divsChild>
            <w:div w:id="2001495305">
              <w:marLeft w:val="0"/>
              <w:marRight w:val="0"/>
              <w:marTop w:val="0"/>
              <w:marBottom w:val="0"/>
              <w:divBdr>
                <w:top w:val="none" w:sz="0" w:space="0" w:color="auto"/>
                <w:left w:val="none" w:sz="0" w:space="0" w:color="auto"/>
                <w:bottom w:val="none" w:sz="0" w:space="0" w:color="auto"/>
                <w:right w:val="none" w:sz="0" w:space="0" w:color="auto"/>
              </w:divBdr>
              <w:divsChild>
                <w:div w:id="200149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95303">
      <w:marLeft w:val="0"/>
      <w:marRight w:val="0"/>
      <w:marTop w:val="0"/>
      <w:marBottom w:val="0"/>
      <w:divBdr>
        <w:top w:val="none" w:sz="0" w:space="0" w:color="auto"/>
        <w:left w:val="none" w:sz="0" w:space="0" w:color="auto"/>
        <w:bottom w:val="none" w:sz="0" w:space="0" w:color="auto"/>
        <w:right w:val="none" w:sz="0" w:space="0" w:color="auto"/>
      </w:divBdr>
      <w:divsChild>
        <w:div w:id="2001495311">
          <w:marLeft w:val="0"/>
          <w:marRight w:val="0"/>
          <w:marTop w:val="0"/>
          <w:marBottom w:val="0"/>
          <w:divBdr>
            <w:top w:val="none" w:sz="0" w:space="0" w:color="auto"/>
            <w:left w:val="none" w:sz="0" w:space="0" w:color="auto"/>
            <w:bottom w:val="none" w:sz="0" w:space="0" w:color="auto"/>
            <w:right w:val="none" w:sz="0" w:space="0" w:color="auto"/>
          </w:divBdr>
          <w:divsChild>
            <w:div w:id="2001495282">
              <w:marLeft w:val="0"/>
              <w:marRight w:val="0"/>
              <w:marTop w:val="0"/>
              <w:marBottom w:val="0"/>
              <w:divBdr>
                <w:top w:val="none" w:sz="0" w:space="0" w:color="auto"/>
                <w:left w:val="none" w:sz="0" w:space="0" w:color="auto"/>
                <w:bottom w:val="none" w:sz="0" w:space="0" w:color="auto"/>
                <w:right w:val="none" w:sz="0" w:space="0" w:color="auto"/>
              </w:divBdr>
              <w:divsChild>
                <w:div w:id="200149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95306">
      <w:marLeft w:val="0"/>
      <w:marRight w:val="0"/>
      <w:marTop w:val="0"/>
      <w:marBottom w:val="0"/>
      <w:divBdr>
        <w:top w:val="none" w:sz="0" w:space="0" w:color="auto"/>
        <w:left w:val="none" w:sz="0" w:space="0" w:color="auto"/>
        <w:bottom w:val="none" w:sz="0" w:space="0" w:color="auto"/>
        <w:right w:val="none" w:sz="0" w:space="0" w:color="auto"/>
      </w:divBdr>
      <w:divsChild>
        <w:div w:id="2001495308">
          <w:marLeft w:val="0"/>
          <w:marRight w:val="0"/>
          <w:marTop w:val="0"/>
          <w:marBottom w:val="0"/>
          <w:divBdr>
            <w:top w:val="none" w:sz="0" w:space="0" w:color="auto"/>
            <w:left w:val="none" w:sz="0" w:space="0" w:color="auto"/>
            <w:bottom w:val="none" w:sz="0" w:space="0" w:color="auto"/>
            <w:right w:val="none" w:sz="0" w:space="0" w:color="auto"/>
          </w:divBdr>
          <w:divsChild>
            <w:div w:id="2001495296">
              <w:marLeft w:val="0"/>
              <w:marRight w:val="0"/>
              <w:marTop w:val="0"/>
              <w:marBottom w:val="0"/>
              <w:divBdr>
                <w:top w:val="none" w:sz="0" w:space="0" w:color="auto"/>
                <w:left w:val="none" w:sz="0" w:space="0" w:color="auto"/>
                <w:bottom w:val="none" w:sz="0" w:space="0" w:color="auto"/>
                <w:right w:val="none" w:sz="0" w:space="0" w:color="auto"/>
              </w:divBdr>
              <w:divsChild>
                <w:div w:id="200149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95310">
      <w:marLeft w:val="0"/>
      <w:marRight w:val="0"/>
      <w:marTop w:val="0"/>
      <w:marBottom w:val="0"/>
      <w:divBdr>
        <w:top w:val="none" w:sz="0" w:space="0" w:color="auto"/>
        <w:left w:val="none" w:sz="0" w:space="0" w:color="auto"/>
        <w:bottom w:val="none" w:sz="0" w:space="0" w:color="auto"/>
        <w:right w:val="none" w:sz="0" w:space="0" w:color="auto"/>
      </w:divBdr>
      <w:divsChild>
        <w:div w:id="2001495290">
          <w:marLeft w:val="0"/>
          <w:marRight w:val="0"/>
          <w:marTop w:val="0"/>
          <w:marBottom w:val="0"/>
          <w:divBdr>
            <w:top w:val="none" w:sz="0" w:space="0" w:color="auto"/>
            <w:left w:val="none" w:sz="0" w:space="0" w:color="auto"/>
            <w:bottom w:val="none" w:sz="0" w:space="0" w:color="auto"/>
            <w:right w:val="none" w:sz="0" w:space="0" w:color="auto"/>
          </w:divBdr>
          <w:divsChild>
            <w:div w:id="2001495318">
              <w:marLeft w:val="0"/>
              <w:marRight w:val="0"/>
              <w:marTop w:val="0"/>
              <w:marBottom w:val="0"/>
              <w:divBdr>
                <w:top w:val="none" w:sz="0" w:space="0" w:color="auto"/>
                <w:left w:val="none" w:sz="0" w:space="0" w:color="auto"/>
                <w:bottom w:val="none" w:sz="0" w:space="0" w:color="auto"/>
                <w:right w:val="none" w:sz="0" w:space="0" w:color="auto"/>
              </w:divBdr>
              <w:divsChild>
                <w:div w:id="200149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95312">
      <w:marLeft w:val="0"/>
      <w:marRight w:val="0"/>
      <w:marTop w:val="0"/>
      <w:marBottom w:val="0"/>
      <w:divBdr>
        <w:top w:val="none" w:sz="0" w:space="0" w:color="auto"/>
        <w:left w:val="none" w:sz="0" w:space="0" w:color="auto"/>
        <w:bottom w:val="none" w:sz="0" w:space="0" w:color="auto"/>
        <w:right w:val="none" w:sz="0" w:space="0" w:color="auto"/>
      </w:divBdr>
      <w:divsChild>
        <w:div w:id="2001495281">
          <w:marLeft w:val="0"/>
          <w:marRight w:val="0"/>
          <w:marTop w:val="0"/>
          <w:marBottom w:val="0"/>
          <w:divBdr>
            <w:top w:val="none" w:sz="0" w:space="0" w:color="auto"/>
            <w:left w:val="none" w:sz="0" w:space="0" w:color="auto"/>
            <w:bottom w:val="none" w:sz="0" w:space="0" w:color="auto"/>
            <w:right w:val="none" w:sz="0" w:space="0" w:color="auto"/>
          </w:divBdr>
          <w:divsChild>
            <w:div w:id="2001495287">
              <w:marLeft w:val="0"/>
              <w:marRight w:val="0"/>
              <w:marTop w:val="0"/>
              <w:marBottom w:val="0"/>
              <w:divBdr>
                <w:top w:val="none" w:sz="0" w:space="0" w:color="auto"/>
                <w:left w:val="none" w:sz="0" w:space="0" w:color="auto"/>
                <w:bottom w:val="none" w:sz="0" w:space="0" w:color="auto"/>
                <w:right w:val="none" w:sz="0" w:space="0" w:color="auto"/>
              </w:divBdr>
              <w:divsChild>
                <w:div w:id="200149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95314">
      <w:marLeft w:val="0"/>
      <w:marRight w:val="0"/>
      <w:marTop w:val="0"/>
      <w:marBottom w:val="0"/>
      <w:divBdr>
        <w:top w:val="none" w:sz="0" w:space="0" w:color="auto"/>
        <w:left w:val="none" w:sz="0" w:space="0" w:color="auto"/>
        <w:bottom w:val="none" w:sz="0" w:space="0" w:color="auto"/>
        <w:right w:val="none" w:sz="0" w:space="0" w:color="auto"/>
      </w:divBdr>
      <w:divsChild>
        <w:div w:id="2001495292">
          <w:marLeft w:val="0"/>
          <w:marRight w:val="0"/>
          <w:marTop w:val="0"/>
          <w:marBottom w:val="0"/>
          <w:divBdr>
            <w:top w:val="none" w:sz="0" w:space="0" w:color="auto"/>
            <w:left w:val="none" w:sz="0" w:space="0" w:color="auto"/>
            <w:bottom w:val="none" w:sz="0" w:space="0" w:color="auto"/>
            <w:right w:val="none" w:sz="0" w:space="0" w:color="auto"/>
          </w:divBdr>
          <w:divsChild>
            <w:div w:id="2001495280">
              <w:marLeft w:val="0"/>
              <w:marRight w:val="0"/>
              <w:marTop w:val="0"/>
              <w:marBottom w:val="0"/>
              <w:divBdr>
                <w:top w:val="none" w:sz="0" w:space="0" w:color="auto"/>
                <w:left w:val="none" w:sz="0" w:space="0" w:color="auto"/>
                <w:bottom w:val="none" w:sz="0" w:space="0" w:color="auto"/>
                <w:right w:val="none" w:sz="0" w:space="0" w:color="auto"/>
              </w:divBdr>
              <w:divsChild>
                <w:div w:id="20014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phania@adcmemorial.org" TargetMode="External"/><Relationship Id="rId5" Type="http://schemas.openxmlformats.org/officeDocument/2006/relationships/hyperlink" Target="http://www.adcmemorial.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463</Words>
  <Characters>2640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Victoria Cooper</dc:creator>
  <cp:keywords/>
  <dc:description/>
  <cp:lastModifiedBy>User</cp:lastModifiedBy>
  <cp:revision>2</cp:revision>
  <dcterms:created xsi:type="dcterms:W3CDTF">2015-05-14T21:47:00Z</dcterms:created>
  <dcterms:modified xsi:type="dcterms:W3CDTF">2015-05-14T21:47:00Z</dcterms:modified>
</cp:coreProperties>
</file>