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D6" w:rsidRPr="00EF4E9F" w:rsidRDefault="006E4CD6" w:rsidP="00EF4E9F">
      <w:pPr>
        <w:jc w:val="both"/>
        <w:rPr>
          <w:rFonts w:ascii="Times New Roman" w:hAnsi="Times New Roman" w:cs="Times New Roman"/>
          <w:b/>
          <w:sz w:val="24"/>
        </w:rPr>
      </w:pPr>
      <w:r w:rsidRPr="00EF4E9F">
        <w:rPr>
          <w:rFonts w:ascii="Times New Roman" w:hAnsi="Times New Roman" w:cs="Times New Roman"/>
          <w:b/>
          <w:sz w:val="24"/>
        </w:rPr>
        <w:t>Обновленная и дополнительная информация к отчету</w:t>
      </w:r>
    </w:p>
    <w:p w:rsidR="006E4CD6" w:rsidRPr="00EF4E9F" w:rsidRDefault="006E4CD6" w:rsidP="00EF4E9F">
      <w:pPr>
        <w:jc w:val="both"/>
        <w:rPr>
          <w:rFonts w:ascii="Times New Roman" w:hAnsi="Times New Roman" w:cs="Times New Roman"/>
          <w:b/>
          <w:sz w:val="24"/>
        </w:rPr>
      </w:pPr>
    </w:p>
    <w:p w:rsidR="006E4CD6" w:rsidRPr="00EF4E9F" w:rsidRDefault="006E4CD6" w:rsidP="00EF4E9F">
      <w:pPr>
        <w:jc w:val="both"/>
        <w:rPr>
          <w:rFonts w:ascii="Times New Roman" w:hAnsi="Times New Roman" w:cs="Times New Roman"/>
          <w:b/>
          <w:sz w:val="24"/>
        </w:rPr>
      </w:pPr>
      <w:r w:rsidRPr="00EF4E9F">
        <w:rPr>
          <w:rFonts w:ascii="Times New Roman" w:hAnsi="Times New Roman" w:cs="Times New Roman"/>
          <w:b/>
          <w:sz w:val="24"/>
        </w:rPr>
        <w:t xml:space="preserve">Нарушения гражданских и политических прав меньшинств, </w:t>
      </w:r>
    </w:p>
    <w:p w:rsidR="006E4CD6" w:rsidRPr="00EF4E9F" w:rsidRDefault="006E4CD6" w:rsidP="00EF4E9F">
      <w:pPr>
        <w:jc w:val="both"/>
        <w:rPr>
          <w:rFonts w:ascii="Times New Roman" w:hAnsi="Times New Roman" w:cs="Times New Roman"/>
          <w:b/>
          <w:sz w:val="24"/>
        </w:rPr>
      </w:pPr>
      <w:r w:rsidRPr="00EF4E9F">
        <w:rPr>
          <w:rFonts w:ascii="Times New Roman" w:hAnsi="Times New Roman" w:cs="Times New Roman"/>
          <w:b/>
          <w:sz w:val="24"/>
        </w:rPr>
        <w:t xml:space="preserve">в том числе этнических групп, мигрантов и ЛГБТИ-активистов; </w:t>
      </w:r>
    </w:p>
    <w:p w:rsidR="006E4CD6" w:rsidRPr="00EF4E9F" w:rsidRDefault="006E4CD6" w:rsidP="00EF4E9F">
      <w:pPr>
        <w:jc w:val="both"/>
        <w:rPr>
          <w:rFonts w:ascii="Times New Roman" w:hAnsi="Times New Roman" w:cs="Times New Roman"/>
          <w:b/>
          <w:sz w:val="24"/>
        </w:rPr>
      </w:pPr>
      <w:r w:rsidRPr="00EF4E9F">
        <w:rPr>
          <w:rFonts w:ascii="Times New Roman" w:hAnsi="Times New Roman" w:cs="Times New Roman"/>
          <w:b/>
          <w:sz w:val="24"/>
        </w:rPr>
        <w:t xml:space="preserve">женщин и детей в уязвимом положении; </w:t>
      </w:r>
    </w:p>
    <w:p w:rsidR="006E4CD6" w:rsidRPr="00EF4E9F" w:rsidRDefault="006E4CD6" w:rsidP="00EF4E9F">
      <w:pPr>
        <w:jc w:val="both"/>
        <w:rPr>
          <w:rFonts w:ascii="Times New Roman" w:hAnsi="Times New Roman" w:cs="Times New Roman"/>
          <w:b/>
          <w:sz w:val="24"/>
        </w:rPr>
      </w:pPr>
      <w:r w:rsidRPr="00EF4E9F">
        <w:rPr>
          <w:rFonts w:ascii="Times New Roman" w:hAnsi="Times New Roman" w:cs="Times New Roman"/>
          <w:b/>
          <w:sz w:val="24"/>
        </w:rPr>
        <w:t>неправомерное ограничение права на выражение критического мнения</w:t>
      </w:r>
    </w:p>
    <w:p w:rsidR="006E4CD6" w:rsidRPr="00EF4E9F" w:rsidRDefault="006E4CD6" w:rsidP="00EF4E9F">
      <w:pPr>
        <w:jc w:val="both"/>
        <w:rPr>
          <w:rFonts w:ascii="Times New Roman" w:hAnsi="Times New Roman" w:cs="Times New Roman"/>
          <w:b/>
          <w:sz w:val="24"/>
        </w:rPr>
      </w:pPr>
    </w:p>
    <w:p w:rsidR="006E4CD6" w:rsidRPr="00EF4E9F" w:rsidRDefault="006E4CD6" w:rsidP="00EF4E9F">
      <w:pPr>
        <w:jc w:val="both"/>
        <w:rPr>
          <w:rFonts w:ascii="Times New Roman" w:hAnsi="Times New Roman" w:cs="Times New Roman"/>
          <w:b/>
          <w:sz w:val="24"/>
        </w:rPr>
      </w:pPr>
      <w:r w:rsidRPr="00EF4E9F">
        <w:rPr>
          <w:rFonts w:ascii="Times New Roman" w:hAnsi="Times New Roman" w:cs="Times New Roman"/>
          <w:b/>
          <w:sz w:val="24"/>
        </w:rPr>
        <w:t xml:space="preserve">АДЦ «Мемориал» </w:t>
      </w:r>
    </w:p>
    <w:p w:rsidR="008741C9" w:rsidRPr="00EF4E9F" w:rsidRDefault="006E4CD6" w:rsidP="00EF4E9F">
      <w:pPr>
        <w:jc w:val="both"/>
        <w:rPr>
          <w:rFonts w:ascii="Times New Roman" w:hAnsi="Times New Roman" w:cs="Times New Roman"/>
          <w:b/>
          <w:sz w:val="24"/>
        </w:rPr>
      </w:pPr>
      <w:r w:rsidRPr="00EF4E9F">
        <w:rPr>
          <w:rFonts w:ascii="Times New Roman" w:hAnsi="Times New Roman" w:cs="Times New Roman"/>
          <w:b/>
          <w:sz w:val="24"/>
        </w:rPr>
        <w:t>при поддержке Международной федерации за права человека</w:t>
      </w:r>
    </w:p>
    <w:p w:rsidR="006E4CD6" w:rsidRPr="00EF4E9F" w:rsidRDefault="006E4CD6" w:rsidP="00EF4E9F">
      <w:pPr>
        <w:jc w:val="both"/>
        <w:rPr>
          <w:rFonts w:ascii="Times New Roman" w:hAnsi="Times New Roman" w:cs="Times New Roman"/>
          <w:b/>
          <w:sz w:val="24"/>
        </w:rPr>
      </w:pPr>
    </w:p>
    <w:p w:rsidR="006E4CD6" w:rsidRPr="00EF4E9F" w:rsidRDefault="006E4CD6" w:rsidP="00EF4E9F">
      <w:pPr>
        <w:jc w:val="both"/>
        <w:rPr>
          <w:rFonts w:ascii="Times New Roman" w:hAnsi="Times New Roman" w:cs="Times New Roman"/>
          <w:b/>
          <w:sz w:val="24"/>
        </w:rPr>
      </w:pPr>
      <w:r w:rsidRPr="00EF4E9F">
        <w:rPr>
          <w:rFonts w:ascii="Times New Roman" w:hAnsi="Times New Roman" w:cs="Times New Roman"/>
          <w:b/>
          <w:sz w:val="24"/>
        </w:rPr>
        <w:t>Февраль 2014 года</w:t>
      </w:r>
    </w:p>
    <w:p w:rsidR="006E4CD6" w:rsidRDefault="006E4CD6" w:rsidP="00EF4E9F">
      <w:pPr>
        <w:jc w:val="both"/>
        <w:rPr>
          <w:rFonts w:ascii="Times New Roman" w:hAnsi="Times New Roman" w:cs="Times New Roman"/>
          <w:b/>
          <w:sz w:val="24"/>
        </w:rPr>
      </w:pPr>
    </w:p>
    <w:p w:rsidR="00343421" w:rsidRDefault="00343421" w:rsidP="00EF4E9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Преамбула</w:t>
      </w:r>
    </w:p>
    <w:p w:rsidR="00343421" w:rsidRDefault="00343421" w:rsidP="00EF4E9F">
      <w:pPr>
        <w:jc w:val="both"/>
        <w:rPr>
          <w:rFonts w:ascii="Times New Roman" w:hAnsi="Times New Roman" w:cs="Times New Roman"/>
          <w:b/>
          <w:sz w:val="24"/>
        </w:rPr>
      </w:pPr>
    </w:p>
    <w:p w:rsidR="00343421" w:rsidRPr="00F501C4" w:rsidRDefault="008730F6" w:rsidP="00EF4E9F">
      <w:pPr>
        <w:jc w:val="both"/>
        <w:rPr>
          <w:rFonts w:ascii="Times New Roman" w:hAnsi="Times New Roman" w:cs="Times New Roman"/>
          <w:sz w:val="24"/>
        </w:rPr>
      </w:pPr>
      <w:r w:rsidRPr="00F501C4">
        <w:rPr>
          <w:rFonts w:ascii="Times New Roman" w:hAnsi="Times New Roman" w:cs="Times New Roman"/>
          <w:sz w:val="24"/>
        </w:rPr>
        <w:t>Присоединение Крыма к России</w:t>
      </w:r>
      <w:r w:rsidR="008E0247">
        <w:rPr>
          <w:rFonts w:ascii="Times New Roman" w:hAnsi="Times New Roman" w:cs="Times New Roman"/>
          <w:sz w:val="24"/>
        </w:rPr>
        <w:t xml:space="preserve"> и последовавший за этим военный конфликт на юго-востоке Украины определили общественно-политический климат в России в минувшем году. В российских СМИ ведется массированная военная пропаганда, присутствие на востоке Украины российских военных, воюющих на стороне самопровозглашенных Донецкой и Луганской народных республик, </w:t>
      </w:r>
      <w:r w:rsidR="00DA3F39">
        <w:rPr>
          <w:rFonts w:ascii="Times New Roman" w:hAnsi="Times New Roman" w:cs="Times New Roman"/>
          <w:sz w:val="24"/>
        </w:rPr>
        <w:t>лишь слегка</w:t>
      </w:r>
      <w:r w:rsidR="008E0247">
        <w:rPr>
          <w:rFonts w:ascii="Times New Roman" w:hAnsi="Times New Roman" w:cs="Times New Roman"/>
          <w:sz w:val="24"/>
        </w:rPr>
        <w:t xml:space="preserve"> маскируется, российские политики открыто поддерживают сепаратистов. </w:t>
      </w:r>
      <w:r w:rsidR="008B6622">
        <w:rPr>
          <w:rFonts w:ascii="Times New Roman" w:hAnsi="Times New Roman" w:cs="Times New Roman"/>
          <w:sz w:val="24"/>
        </w:rPr>
        <w:t xml:space="preserve">В общественном сознании культивируется </w:t>
      </w:r>
      <w:r w:rsidR="00CB225E">
        <w:rPr>
          <w:rFonts w:ascii="Times New Roman" w:hAnsi="Times New Roman" w:cs="Times New Roman"/>
          <w:sz w:val="24"/>
        </w:rPr>
        <w:t xml:space="preserve">враждебность к «западным ценностям», ксенофобия, фактически поощряются националистические выступления. </w:t>
      </w:r>
      <w:r w:rsidR="008B6622">
        <w:rPr>
          <w:rFonts w:ascii="Times New Roman" w:hAnsi="Times New Roman" w:cs="Times New Roman"/>
          <w:sz w:val="24"/>
        </w:rPr>
        <w:t>П</w:t>
      </w:r>
      <w:r w:rsidR="008E0247">
        <w:rPr>
          <w:rFonts w:ascii="Times New Roman" w:hAnsi="Times New Roman" w:cs="Times New Roman"/>
          <w:sz w:val="24"/>
        </w:rPr>
        <w:t xml:space="preserve">ринимаются новые законы, </w:t>
      </w:r>
      <w:r w:rsidR="008B6622">
        <w:rPr>
          <w:rFonts w:ascii="Times New Roman" w:hAnsi="Times New Roman" w:cs="Times New Roman"/>
          <w:sz w:val="24"/>
        </w:rPr>
        <w:t xml:space="preserve">позволяющие </w:t>
      </w:r>
      <w:r w:rsidR="008E0247">
        <w:rPr>
          <w:rFonts w:ascii="Times New Roman" w:hAnsi="Times New Roman" w:cs="Times New Roman"/>
          <w:sz w:val="24"/>
        </w:rPr>
        <w:t xml:space="preserve">репрессировать критически настроенных людей и </w:t>
      </w:r>
      <w:r w:rsidR="00CB225E">
        <w:rPr>
          <w:rFonts w:ascii="Times New Roman" w:hAnsi="Times New Roman" w:cs="Times New Roman"/>
          <w:sz w:val="24"/>
        </w:rPr>
        <w:t xml:space="preserve">независимые </w:t>
      </w:r>
      <w:r w:rsidR="008E0247">
        <w:rPr>
          <w:rFonts w:ascii="Times New Roman" w:hAnsi="Times New Roman" w:cs="Times New Roman"/>
          <w:sz w:val="24"/>
        </w:rPr>
        <w:t xml:space="preserve">общественные организации. </w:t>
      </w:r>
      <w:r w:rsidR="00CB225E">
        <w:rPr>
          <w:rFonts w:ascii="Times New Roman" w:hAnsi="Times New Roman" w:cs="Times New Roman"/>
          <w:sz w:val="24"/>
        </w:rPr>
        <w:t>Протесты против российской военной агрессии жестоко подавляются, жесткую реакцию власти встречают вообще любые протесты и критические мнения.</w:t>
      </w:r>
    </w:p>
    <w:p w:rsidR="00343421" w:rsidRPr="00EF4E9F" w:rsidRDefault="00343421" w:rsidP="00EF4E9F">
      <w:pPr>
        <w:jc w:val="both"/>
        <w:rPr>
          <w:rFonts w:ascii="Times New Roman" w:hAnsi="Times New Roman" w:cs="Times New Roman"/>
          <w:b/>
          <w:sz w:val="24"/>
        </w:rPr>
      </w:pPr>
    </w:p>
    <w:p w:rsidR="006E4CD6" w:rsidRPr="00EF4E9F" w:rsidRDefault="006E4CD6" w:rsidP="00EF4E9F">
      <w:pPr>
        <w:pStyle w:val="a3"/>
        <w:jc w:val="both"/>
        <w:rPr>
          <w:b/>
          <w:lang w:val="ru-RU"/>
        </w:rPr>
      </w:pPr>
    </w:p>
    <w:p w:rsidR="006E4CD6" w:rsidRPr="00EF4E9F" w:rsidRDefault="004039C3" w:rsidP="00EF4E9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П</w:t>
      </w:r>
      <w:r w:rsidR="006E4CD6" w:rsidRPr="00EF4E9F">
        <w:rPr>
          <w:rFonts w:ascii="Times New Roman" w:eastAsia="Times New Roman" w:hAnsi="Times New Roman" w:cs="Times New Roman"/>
          <w:b/>
          <w:bCs/>
          <w:color w:val="000000"/>
          <w:sz w:val="24"/>
        </w:rPr>
        <w:t>роблем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а</w:t>
      </w:r>
      <w:r w:rsidR="006E4CD6" w:rsidRPr="00EF4E9F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Ужесточение р</w:t>
      </w:r>
      <w:r w:rsidR="006E4CD6" w:rsidRPr="00EF4E9F">
        <w:rPr>
          <w:rFonts w:ascii="Times New Roman" w:eastAsia="Times New Roman" w:hAnsi="Times New Roman" w:cs="Times New Roman"/>
          <w:b/>
          <w:bCs/>
          <w:color w:val="000000"/>
          <w:sz w:val="24"/>
        </w:rPr>
        <w:t>епресси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й</w:t>
      </w:r>
      <w:r w:rsidR="006E4CD6" w:rsidRPr="00EF4E9F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мирных граждан,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критикующих политику власти</w:t>
      </w:r>
    </w:p>
    <w:p w:rsidR="006E4CD6" w:rsidRPr="00EF4E9F" w:rsidRDefault="006E4CD6" w:rsidP="00EF4E9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EF4E9F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Нарушение</w:t>
      </w:r>
      <w:r w:rsidR="004039C3">
        <w:rPr>
          <w:rFonts w:ascii="Times New Roman" w:eastAsia="Times New Roman" w:hAnsi="Times New Roman" w:cs="Times New Roman"/>
          <w:b/>
          <w:bCs/>
          <w:color w:val="000000"/>
          <w:sz w:val="24"/>
        </w:rPr>
        <w:t> </w:t>
      </w:r>
      <w:r w:rsidRPr="00EF4E9F">
        <w:rPr>
          <w:rFonts w:ascii="Times New Roman" w:eastAsia="Times New Roman" w:hAnsi="Times New Roman" w:cs="Times New Roman"/>
          <w:b/>
          <w:bCs/>
          <w:color w:val="000000"/>
          <w:sz w:val="24"/>
        </w:rPr>
        <w:t>статей 5, 10, 14, 20</w:t>
      </w:r>
    </w:p>
    <w:p w:rsidR="006E4CD6" w:rsidRPr="00EF4E9F" w:rsidRDefault="006E4CD6" w:rsidP="00EF4E9F">
      <w:pPr>
        <w:pStyle w:val="a3"/>
        <w:jc w:val="both"/>
        <w:rPr>
          <w:b/>
          <w:lang w:val="ru-RU"/>
        </w:rPr>
      </w:pPr>
    </w:p>
    <w:p w:rsidR="006E4CD6" w:rsidRPr="00EF4E9F" w:rsidRDefault="006D1D25" w:rsidP="00EF4E9F">
      <w:pPr>
        <w:pStyle w:val="a3"/>
        <w:ind w:firstLine="708"/>
        <w:jc w:val="both"/>
        <w:rPr>
          <w:lang w:val="ru-RU"/>
        </w:rPr>
      </w:pPr>
      <w:r w:rsidRPr="00EF4E9F">
        <w:rPr>
          <w:lang w:val="ru-RU"/>
        </w:rPr>
        <w:t xml:space="preserve">Критические выступления в адрес представителей власти </w:t>
      </w:r>
      <w:r w:rsidR="00DA3F39">
        <w:rPr>
          <w:lang w:val="ru-RU"/>
        </w:rPr>
        <w:t>все чаще становятся причиной репрессий</w:t>
      </w:r>
      <w:r w:rsidRPr="00EF4E9F">
        <w:rPr>
          <w:lang w:val="ru-RU"/>
        </w:rPr>
        <w:t xml:space="preserve">. </w:t>
      </w:r>
      <w:r w:rsidR="008F1F8B" w:rsidRPr="00EF4E9F">
        <w:rPr>
          <w:lang w:val="ru-RU"/>
        </w:rPr>
        <w:t xml:space="preserve">Уголовному преследованию </w:t>
      </w:r>
      <w:r w:rsidRPr="00EF4E9F">
        <w:rPr>
          <w:lang w:val="ru-RU"/>
        </w:rPr>
        <w:t xml:space="preserve">с последующим реальным лишением свободы </w:t>
      </w:r>
      <w:r w:rsidR="008F1F8B" w:rsidRPr="00EF4E9F">
        <w:rPr>
          <w:lang w:val="ru-RU"/>
        </w:rPr>
        <w:t xml:space="preserve">подвергаются активисты-экологи, участники мирных демонстраций, </w:t>
      </w:r>
      <w:proofErr w:type="spellStart"/>
      <w:r w:rsidR="008F1F8B" w:rsidRPr="00EF4E9F">
        <w:rPr>
          <w:lang w:val="ru-RU"/>
        </w:rPr>
        <w:t>блогеры</w:t>
      </w:r>
      <w:proofErr w:type="spellEnd"/>
      <w:r w:rsidR="008F1F8B" w:rsidRPr="00EF4E9F">
        <w:rPr>
          <w:lang w:val="ru-RU"/>
        </w:rPr>
        <w:t xml:space="preserve">. </w:t>
      </w:r>
    </w:p>
    <w:p w:rsidR="00F86443" w:rsidRPr="00EF4E9F" w:rsidRDefault="008F1F8B" w:rsidP="00EF4E9F">
      <w:pPr>
        <w:jc w:val="both"/>
        <w:rPr>
          <w:rFonts w:ascii="Times New Roman" w:hAnsi="Times New Roman" w:cs="Times New Roman"/>
          <w:sz w:val="24"/>
        </w:rPr>
      </w:pPr>
      <w:r w:rsidRPr="00EF4E9F">
        <w:rPr>
          <w:rFonts w:ascii="Times New Roman" w:hAnsi="Times New Roman" w:cs="Times New Roman"/>
          <w:sz w:val="24"/>
        </w:rPr>
        <w:tab/>
      </w:r>
      <w:r w:rsidR="00DD0BFC" w:rsidRPr="00EF4E9F">
        <w:rPr>
          <w:rFonts w:ascii="Times New Roman" w:hAnsi="Times New Roman" w:cs="Times New Roman"/>
          <w:sz w:val="24"/>
        </w:rPr>
        <w:t xml:space="preserve">Экологи Евгений </w:t>
      </w:r>
      <w:proofErr w:type="spellStart"/>
      <w:r w:rsidR="00DD0BFC" w:rsidRPr="00EF4E9F">
        <w:rPr>
          <w:rFonts w:ascii="Times New Roman" w:hAnsi="Times New Roman" w:cs="Times New Roman"/>
          <w:sz w:val="24"/>
        </w:rPr>
        <w:t>Витишко</w:t>
      </w:r>
      <w:proofErr w:type="spellEnd"/>
      <w:r w:rsidR="00DD0BFC" w:rsidRPr="00EF4E9F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DD0BFC" w:rsidRPr="00EF4E9F">
        <w:rPr>
          <w:rFonts w:ascii="Times New Roman" w:hAnsi="Times New Roman" w:cs="Times New Roman"/>
          <w:sz w:val="24"/>
        </w:rPr>
        <w:t>Сурен</w:t>
      </w:r>
      <w:proofErr w:type="spellEnd"/>
      <w:r w:rsidR="00DD0BFC" w:rsidRPr="00EF4E9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BFC" w:rsidRPr="00EF4E9F">
        <w:rPr>
          <w:rFonts w:ascii="Times New Roman" w:hAnsi="Times New Roman" w:cs="Times New Roman"/>
          <w:sz w:val="24"/>
        </w:rPr>
        <w:t>Газарян</w:t>
      </w:r>
      <w:proofErr w:type="spellEnd"/>
      <w:r w:rsidR="00132E57" w:rsidRPr="00EF4E9F">
        <w:rPr>
          <w:rFonts w:ascii="Times New Roman" w:hAnsi="Times New Roman" w:cs="Times New Roman"/>
          <w:sz w:val="24"/>
        </w:rPr>
        <w:t xml:space="preserve"> за акцию протеста 13  ноября 2013 года пр</w:t>
      </w:r>
      <w:r w:rsidR="00F86443" w:rsidRPr="00EF4E9F">
        <w:rPr>
          <w:rFonts w:ascii="Times New Roman" w:hAnsi="Times New Roman" w:cs="Times New Roman"/>
          <w:sz w:val="24"/>
        </w:rPr>
        <w:t>отив незаконного строительства на побережье Черного моря (в частности, против постройки дачной резиденции губернатора Краснодарского края на огороженном участке площадью около 10 га, что заблокировало беспрепятственный доступ к водным ресурсам) были осуждены по статье 213 УК РФ</w:t>
      </w:r>
      <w:r w:rsidR="00DD0BFC" w:rsidRPr="00EF4E9F">
        <w:rPr>
          <w:rFonts w:ascii="Times New Roman" w:hAnsi="Times New Roman" w:cs="Times New Roman"/>
          <w:sz w:val="24"/>
        </w:rPr>
        <w:t xml:space="preserve"> «хулиганство»</w:t>
      </w:r>
      <w:r w:rsidR="00F86443" w:rsidRPr="00EF4E9F">
        <w:rPr>
          <w:rFonts w:ascii="Times New Roman" w:hAnsi="Times New Roman" w:cs="Times New Roman"/>
          <w:sz w:val="24"/>
        </w:rPr>
        <w:t xml:space="preserve"> к 3 годам лишения свободы условно</w:t>
      </w:r>
      <w:proofErr w:type="gramStart"/>
      <w:r w:rsidR="00DD0BFC" w:rsidRPr="00EF4E9F">
        <w:rPr>
          <w:rFonts w:ascii="Times New Roman" w:hAnsi="Times New Roman" w:cs="Times New Roman"/>
          <w:sz w:val="24"/>
        </w:rPr>
        <w:t>.</w:t>
      </w:r>
      <w:r w:rsidR="00F86443" w:rsidRPr="00EF4E9F">
        <w:rPr>
          <w:rFonts w:ascii="Times New Roman" w:hAnsi="Times New Roman" w:cs="Times New Roman"/>
          <w:sz w:val="24"/>
        </w:rPr>
        <w:t>В</w:t>
      </w:r>
      <w:proofErr w:type="gramEnd"/>
      <w:r w:rsidR="00F86443" w:rsidRPr="00EF4E9F">
        <w:rPr>
          <w:rFonts w:ascii="Times New Roman" w:hAnsi="Times New Roman" w:cs="Times New Roman"/>
          <w:sz w:val="24"/>
        </w:rPr>
        <w:t xml:space="preserve">последствии условный срок для Евгения </w:t>
      </w:r>
      <w:proofErr w:type="spellStart"/>
      <w:r w:rsidR="00F86443" w:rsidRPr="00EF4E9F">
        <w:rPr>
          <w:rFonts w:ascii="Times New Roman" w:hAnsi="Times New Roman" w:cs="Times New Roman"/>
          <w:sz w:val="24"/>
        </w:rPr>
        <w:t>Витишко</w:t>
      </w:r>
      <w:proofErr w:type="spellEnd"/>
      <w:r w:rsidR="00F86443" w:rsidRPr="00EF4E9F">
        <w:rPr>
          <w:rFonts w:ascii="Times New Roman" w:hAnsi="Times New Roman" w:cs="Times New Roman"/>
          <w:sz w:val="24"/>
        </w:rPr>
        <w:t xml:space="preserve"> был изменен </w:t>
      </w:r>
      <w:proofErr w:type="gramStart"/>
      <w:r w:rsidR="00F86443" w:rsidRPr="00EF4E9F">
        <w:rPr>
          <w:rFonts w:ascii="Times New Roman" w:hAnsi="Times New Roman" w:cs="Times New Roman"/>
          <w:sz w:val="24"/>
        </w:rPr>
        <w:t>на</w:t>
      </w:r>
      <w:proofErr w:type="gramEnd"/>
      <w:r w:rsidR="00F86443" w:rsidRPr="00EF4E9F">
        <w:rPr>
          <w:rFonts w:ascii="Times New Roman" w:hAnsi="Times New Roman" w:cs="Times New Roman"/>
          <w:sz w:val="24"/>
        </w:rPr>
        <w:t xml:space="preserve"> </w:t>
      </w:r>
      <w:proofErr w:type="gramStart"/>
      <w:r w:rsidR="00F86443" w:rsidRPr="00EF4E9F">
        <w:rPr>
          <w:rFonts w:ascii="Times New Roman" w:hAnsi="Times New Roman" w:cs="Times New Roman"/>
          <w:sz w:val="24"/>
        </w:rPr>
        <w:t>реальный</w:t>
      </w:r>
      <w:proofErr w:type="gramEnd"/>
      <w:r w:rsidR="00F86443" w:rsidRPr="00EF4E9F">
        <w:rPr>
          <w:rFonts w:ascii="Times New Roman" w:hAnsi="Times New Roman" w:cs="Times New Roman"/>
          <w:sz w:val="24"/>
        </w:rPr>
        <w:t xml:space="preserve">, 3 февраля 2014 года он был задержан, 24 февраля 2014 года он был </w:t>
      </w:r>
      <w:proofErr w:type="spellStart"/>
      <w:r w:rsidR="00F86443" w:rsidRPr="00EF4E9F">
        <w:rPr>
          <w:rFonts w:ascii="Times New Roman" w:hAnsi="Times New Roman" w:cs="Times New Roman"/>
          <w:sz w:val="24"/>
        </w:rPr>
        <w:t>этапирован</w:t>
      </w:r>
      <w:proofErr w:type="spellEnd"/>
      <w:r w:rsidR="00F86443" w:rsidRPr="00EF4E9F">
        <w:rPr>
          <w:rFonts w:ascii="Times New Roman" w:hAnsi="Times New Roman" w:cs="Times New Roman"/>
          <w:sz w:val="24"/>
        </w:rPr>
        <w:t xml:space="preserve"> на место отбывания наказания. Изоляцию эколога перед Олимпиадой в Сочи коллеги Евгения </w:t>
      </w:r>
      <w:proofErr w:type="spellStart"/>
      <w:r w:rsidR="00F86443" w:rsidRPr="00EF4E9F">
        <w:rPr>
          <w:rFonts w:ascii="Times New Roman" w:hAnsi="Times New Roman" w:cs="Times New Roman"/>
          <w:sz w:val="24"/>
        </w:rPr>
        <w:t>Витишкосвязывают</w:t>
      </w:r>
      <w:proofErr w:type="spellEnd"/>
      <w:r w:rsidR="00F86443" w:rsidRPr="00EF4E9F">
        <w:rPr>
          <w:rFonts w:ascii="Times New Roman" w:hAnsi="Times New Roman" w:cs="Times New Roman"/>
          <w:sz w:val="24"/>
        </w:rPr>
        <w:t xml:space="preserve"> с его профессиональной деятельностью по разработке экологических экспертиз на объектах строи</w:t>
      </w:r>
      <w:r w:rsidR="00535365" w:rsidRPr="00EF4E9F">
        <w:rPr>
          <w:rFonts w:ascii="Times New Roman" w:hAnsi="Times New Roman" w:cs="Times New Roman"/>
          <w:sz w:val="24"/>
        </w:rPr>
        <w:t xml:space="preserve">тельства олимпийский объектов. </w:t>
      </w:r>
    </w:p>
    <w:p w:rsidR="007D467C" w:rsidRPr="00EF4E9F" w:rsidRDefault="00535365" w:rsidP="00EF4E9F">
      <w:pPr>
        <w:jc w:val="both"/>
        <w:rPr>
          <w:rFonts w:ascii="Times New Roman" w:hAnsi="Times New Roman" w:cs="Times New Roman"/>
          <w:sz w:val="24"/>
        </w:rPr>
      </w:pPr>
      <w:r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 w:rsidR="004039C3" w:rsidRPr="004039C3">
        <w:rPr>
          <w:rFonts w:ascii="Times New Roman" w:hAnsi="Times New Roman" w:cs="Times New Roman"/>
          <w:color w:val="222222"/>
          <w:sz w:val="24"/>
          <w:shd w:val="clear" w:color="auto" w:fill="FFFFFF"/>
        </w:rPr>
        <w:t>Антивоенные митинги</w:t>
      </w:r>
      <w:r w:rsidR="004039C3">
        <w:rPr>
          <w:rFonts w:ascii="Times New Roman" w:hAnsi="Times New Roman" w:cs="Times New Roman"/>
          <w:color w:val="222222"/>
          <w:sz w:val="24"/>
          <w:shd w:val="clear" w:color="auto" w:fill="FFFFFF"/>
        </w:rPr>
        <w:t>,</w:t>
      </w:r>
      <w:r w:rsidR="004039C3" w:rsidRPr="004039C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прошедшие в марте 201</w:t>
      </w:r>
      <w:r w:rsidR="004039C3">
        <w:rPr>
          <w:rFonts w:ascii="Times New Roman" w:hAnsi="Times New Roman" w:cs="Times New Roman"/>
          <w:color w:val="222222"/>
          <w:sz w:val="24"/>
          <w:shd w:val="clear" w:color="auto" w:fill="FFFFFF"/>
        </w:rPr>
        <w:t>4 года во многих городах России и</w:t>
      </w:r>
      <w:r w:rsidR="004039C3" w:rsidRPr="004039C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сопровождавшиеся попытк</w:t>
      </w:r>
      <w:r w:rsidR="004039C3">
        <w:rPr>
          <w:rFonts w:ascii="Times New Roman" w:hAnsi="Times New Roman" w:cs="Times New Roman"/>
          <w:color w:val="222222"/>
          <w:sz w:val="24"/>
          <w:shd w:val="clear" w:color="auto" w:fill="FFFFFF"/>
        </w:rPr>
        <w:t>ами провокаторов сорвать эти акции,</w:t>
      </w:r>
      <w:r w:rsidR="004039C3" w:rsidRPr="004039C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окончились для </w:t>
      </w:r>
      <w:r w:rsidR="004039C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многих </w:t>
      </w:r>
      <w:r w:rsidR="004039C3" w:rsidRPr="004039C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участников </w:t>
      </w:r>
      <w:r w:rsidR="004039C3">
        <w:rPr>
          <w:rFonts w:ascii="Times New Roman" w:hAnsi="Times New Roman" w:cs="Times New Roman"/>
          <w:color w:val="222222"/>
          <w:sz w:val="24"/>
          <w:shd w:val="clear" w:color="auto" w:fill="FFFFFF"/>
        </w:rPr>
        <w:t>з</w:t>
      </w:r>
      <w:r w:rsidR="004039C3" w:rsidRPr="004039C3">
        <w:rPr>
          <w:rFonts w:ascii="Times New Roman" w:hAnsi="Times New Roman" w:cs="Times New Roman"/>
          <w:color w:val="222222"/>
          <w:sz w:val="24"/>
          <w:shd w:val="clear" w:color="auto" w:fill="FFFFFF"/>
        </w:rPr>
        <w:t>адержаниями на срок до 24 часов</w:t>
      </w:r>
      <w:r w:rsidR="004039C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(</w:t>
      </w:r>
      <w:r w:rsidR="004039C3" w:rsidRPr="004039C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в Санкт-Петербурге </w:t>
      </w:r>
      <w:r w:rsidR="004039C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было </w:t>
      </w:r>
      <w:r w:rsidR="004039C3" w:rsidRPr="004039C3">
        <w:rPr>
          <w:rFonts w:ascii="Times New Roman" w:hAnsi="Times New Roman" w:cs="Times New Roman"/>
          <w:color w:val="222222"/>
          <w:sz w:val="24"/>
          <w:shd w:val="clear" w:color="auto" w:fill="FFFFFF"/>
        </w:rPr>
        <w:t>задержан</w:t>
      </w:r>
      <w:r w:rsidR="004039C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о </w:t>
      </w:r>
      <w:r w:rsidR="004039C3" w:rsidRPr="004039C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примерно 30 человек, в Москве </w:t>
      </w:r>
      <w:r w:rsidR="004039C3">
        <w:rPr>
          <w:rFonts w:ascii="Times New Roman" w:hAnsi="Times New Roman" w:cs="Times New Roman"/>
          <w:color w:val="222222"/>
          <w:sz w:val="24"/>
          <w:shd w:val="clear" w:color="auto" w:fill="FFFFFF"/>
        </w:rPr>
        <w:t>– более</w:t>
      </w:r>
      <w:r w:rsidR="004039C3" w:rsidRPr="004039C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350 человек только за один день</w:t>
      </w:r>
      <w:r w:rsidR="00C3704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2 марта</w:t>
      </w:r>
      <w:r w:rsidR="004039C3">
        <w:rPr>
          <w:rFonts w:ascii="Times New Roman" w:hAnsi="Times New Roman" w:cs="Times New Roman"/>
          <w:color w:val="222222"/>
          <w:sz w:val="24"/>
          <w:shd w:val="clear" w:color="auto" w:fill="FFFFFF"/>
        </w:rPr>
        <w:t>, причем московские суды крайне редко оправдывали участников протеста)</w:t>
      </w:r>
      <w:proofErr w:type="gramStart"/>
      <w:r w:rsidR="004039C3" w:rsidRPr="004039C3">
        <w:rPr>
          <w:rFonts w:ascii="Times New Roman" w:hAnsi="Times New Roman" w:cs="Times New Roman"/>
          <w:color w:val="222222"/>
          <w:sz w:val="24"/>
          <w:shd w:val="clear" w:color="auto" w:fill="FFFFFF"/>
        </w:rPr>
        <w:t>.</w:t>
      </w:r>
      <w:r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>В</w:t>
      </w:r>
      <w:proofErr w:type="gramEnd"/>
      <w:r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январе 2015 года </w:t>
      </w:r>
      <w:r w:rsidR="00323EB6"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были применены на практике </w:t>
      </w:r>
      <w:r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>принятые летом 2014 года поправки</w:t>
      </w:r>
      <w:r w:rsidR="00323EB6"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в Закон о собраниях, митингах</w:t>
      </w:r>
      <w:r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, </w:t>
      </w:r>
      <w:r w:rsidR="00323EB6"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демонстрациях, шествиях и пикетировании. </w:t>
      </w:r>
      <w:r w:rsidR="00B26C47" w:rsidRPr="00B26C47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Во-первых, </w:t>
      </w:r>
      <w:r w:rsidR="00B26C47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за нарушение </w:t>
      </w:r>
      <w:r w:rsidR="00B26C47" w:rsidRPr="00B26C47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порядка проведения либо организации публичного мероприятия </w:t>
      </w:r>
      <w:r w:rsidR="00B26C47">
        <w:rPr>
          <w:rFonts w:ascii="Times New Roman" w:hAnsi="Times New Roman" w:cs="Times New Roman"/>
          <w:color w:val="222222"/>
          <w:sz w:val="24"/>
          <w:shd w:val="clear" w:color="auto" w:fill="FFFFFF"/>
        </w:rPr>
        <w:t>теперь применяется административный арест до 30 суток (</w:t>
      </w:r>
      <w:r w:rsidR="00B26C47" w:rsidRPr="00B26C47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в соответствии с изменениями ст. 20.2 и 20.2.2 </w:t>
      </w:r>
      <w:r w:rsidR="00B26C47" w:rsidRPr="00B26C47">
        <w:rPr>
          <w:rFonts w:ascii="Times New Roman" w:hAnsi="Times New Roman" w:cs="Times New Roman"/>
          <w:color w:val="222222"/>
          <w:sz w:val="24"/>
          <w:shd w:val="clear" w:color="auto" w:fill="FFFFFF"/>
        </w:rPr>
        <w:lastRenderedPageBreak/>
        <w:t>КоАП</w:t>
      </w:r>
      <w:r w:rsidR="00B26C47">
        <w:rPr>
          <w:rFonts w:ascii="Times New Roman" w:hAnsi="Times New Roman" w:cs="Times New Roman"/>
          <w:color w:val="222222"/>
          <w:sz w:val="24"/>
          <w:shd w:val="clear" w:color="auto" w:fill="FFFFFF"/>
        </w:rPr>
        <w:t>)</w:t>
      </w:r>
      <w:proofErr w:type="gramStart"/>
      <w:r w:rsidR="00B26C47">
        <w:rPr>
          <w:rFonts w:ascii="Times New Roman" w:hAnsi="Times New Roman" w:cs="Times New Roman"/>
          <w:color w:val="222222"/>
          <w:sz w:val="24"/>
          <w:shd w:val="clear" w:color="auto" w:fill="FFFFFF"/>
        </w:rPr>
        <w:t>.В</w:t>
      </w:r>
      <w:proofErr w:type="gramEnd"/>
      <w:r w:rsidR="00B26C47">
        <w:rPr>
          <w:rFonts w:ascii="Times New Roman" w:hAnsi="Times New Roman" w:cs="Times New Roman"/>
          <w:color w:val="222222"/>
          <w:sz w:val="24"/>
          <w:shd w:val="clear" w:color="auto" w:fill="FFFFFF"/>
        </w:rPr>
        <w:t>о-вторых, т</w:t>
      </w:r>
      <w:r w:rsidR="00323EB6"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>еперь те, кто был привлечен к административной ответственности за участие в акциях протеста более двух раз в течение 180 дней, преследуются уголовно (</w:t>
      </w:r>
      <w:r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ст. 212.1 УК РФ </w:t>
      </w:r>
      <w:r w:rsidR="00323EB6"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предусматривает </w:t>
      </w:r>
      <w:r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штрафот 600 </w:t>
      </w:r>
      <w:r w:rsidR="00163AF1"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тыс. до 1 млн рублей </w:t>
      </w:r>
      <w:r w:rsidR="00E325BB">
        <w:rPr>
          <w:rFonts w:ascii="Times New Roman" w:hAnsi="Times New Roman" w:cs="Times New Roman"/>
          <w:color w:val="222222"/>
          <w:sz w:val="24"/>
          <w:shd w:val="clear" w:color="auto" w:fill="FFFFFF"/>
        </w:rPr>
        <w:t>и</w:t>
      </w:r>
      <w:r w:rsidR="00E325BB" w:rsidRPr="00E325BB">
        <w:rPr>
          <w:rFonts w:ascii="Times New Roman" w:hAnsi="Times New Roman" w:cs="Times New Roman"/>
          <w:color w:val="222222"/>
          <w:sz w:val="24"/>
          <w:shd w:val="clear" w:color="auto" w:fill="FFFFFF"/>
        </w:rPr>
        <w:t>ли в размере заработной платы или иного дохода осужденного за период от 2 до 3 лет, либо обязательными работами на срок до 480 часов, либо исправительными работами на срок от 1 года до 2 лет, либо принудительными работами на срок до 5 лет</w:t>
      </w:r>
      <w:r w:rsidR="00163AF1"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>)</w:t>
      </w:r>
      <w:proofErr w:type="gramStart"/>
      <w:r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>.</w:t>
      </w:r>
      <w:r w:rsidR="003B67AA"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>В</w:t>
      </w:r>
      <w:proofErr w:type="gramEnd"/>
      <w:r w:rsidR="003B67AA"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январе </w:t>
      </w:r>
      <w:r w:rsidR="006259C8"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>2015 года к уголовной ответственности был привлечен</w:t>
      </w:r>
      <w:r w:rsidR="00E47098"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ы активисты Марк Гальперин и </w:t>
      </w:r>
      <w:r w:rsidR="006259C8"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Владимир </w:t>
      </w:r>
      <w:r w:rsidR="00447A87"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>Ионов</w:t>
      </w:r>
      <w:r w:rsidR="004039C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(</w:t>
      </w:r>
      <w:r w:rsidR="004039C3"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>75-летний пенсионер</w:t>
      </w:r>
      <w:r w:rsidR="004039C3">
        <w:rPr>
          <w:rFonts w:ascii="Times New Roman" w:hAnsi="Times New Roman" w:cs="Times New Roman"/>
          <w:color w:val="222222"/>
          <w:sz w:val="24"/>
          <w:shd w:val="clear" w:color="auto" w:fill="FFFFFF"/>
        </w:rPr>
        <w:t>)</w:t>
      </w:r>
      <w:r w:rsidR="00447A87"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, </w:t>
      </w:r>
      <w:proofErr w:type="gramStart"/>
      <w:r w:rsidR="00DA3F3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за последние полгода их не раз </w:t>
      </w:r>
      <w:r w:rsidR="004039C3">
        <w:rPr>
          <w:rFonts w:ascii="Times New Roman" w:hAnsi="Times New Roman" w:cs="Times New Roman"/>
          <w:color w:val="222222"/>
          <w:sz w:val="24"/>
          <w:shd w:val="clear" w:color="auto" w:fill="FFFFFF"/>
        </w:rPr>
        <w:t>привлекали</w:t>
      </w:r>
      <w:r w:rsidR="00E47098"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к административной ответственности </w:t>
      </w:r>
      <w:r w:rsidR="00FB071A"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>за участие в мирных протестных акциях</w:t>
      </w:r>
      <w:r w:rsidR="00DA3F39">
        <w:rPr>
          <w:rFonts w:ascii="Times New Roman" w:hAnsi="Times New Roman" w:cs="Times New Roman"/>
          <w:color w:val="222222"/>
          <w:sz w:val="24"/>
          <w:shd w:val="clear" w:color="auto" w:fill="FFFFFF"/>
        </w:rPr>
        <w:t>,</w:t>
      </w:r>
      <w:r w:rsidR="00FB071A"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в том числе </w:t>
      </w:r>
      <w:r w:rsidR="00195292"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>за</w:t>
      </w:r>
      <w:r w:rsidR="003B67AA"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одиночный пикет с плакатом</w:t>
      </w:r>
      <w:r w:rsidR="00DA3F3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на французском языке</w:t>
      </w:r>
      <w:r w:rsidR="003B67AA"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«</w:t>
      </w:r>
      <w:proofErr w:type="spellStart"/>
      <w:r w:rsidR="003B67AA"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>JesuisCharlie</w:t>
      </w:r>
      <w:proofErr w:type="spellEnd"/>
      <w:r w:rsidR="003B67AA"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>»</w:t>
      </w:r>
      <w:r w:rsidR="00195292" w:rsidRPr="00EF4E9F">
        <w:rPr>
          <w:rFonts w:ascii="Times New Roman" w:hAnsi="Times New Roman" w:cs="Times New Roman"/>
          <w:color w:val="333333"/>
          <w:sz w:val="24"/>
          <w:shd w:val="clear" w:color="auto" w:fill="FFFFFF"/>
        </w:rPr>
        <w:t>)</w:t>
      </w:r>
      <w:r w:rsidR="0098050C" w:rsidRPr="00EF4E9F">
        <w:rPr>
          <w:rStyle w:val="a9"/>
          <w:rFonts w:ascii="Times New Roman" w:hAnsi="Times New Roman" w:cs="Times New Roman"/>
          <w:color w:val="333333"/>
          <w:sz w:val="24"/>
          <w:shd w:val="clear" w:color="auto" w:fill="FFFFFF"/>
        </w:rPr>
        <w:footnoteReference w:id="2"/>
      </w:r>
      <w:r w:rsidR="003B67AA" w:rsidRPr="00EF4E9F">
        <w:rPr>
          <w:rFonts w:ascii="Times New Roman" w:hAnsi="Times New Roman" w:cs="Times New Roman"/>
          <w:color w:val="333333"/>
          <w:sz w:val="24"/>
          <w:shd w:val="clear" w:color="auto" w:fill="FFFFFF"/>
        </w:rPr>
        <w:t>.</w:t>
      </w:r>
      <w:r w:rsidR="00C319CB">
        <w:rPr>
          <w:rFonts w:ascii="Times New Roman" w:hAnsi="Times New Roman" w:cs="Times New Roman"/>
          <w:color w:val="333333"/>
          <w:sz w:val="24"/>
          <w:shd w:val="clear" w:color="auto" w:fill="FFFFFF"/>
        </w:rPr>
        <w:t>Уголовное дело на Гальперина было возбуждено, когда он отбывал административный арест, т</w:t>
      </w:r>
      <w:r w:rsidR="000F3074"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аким образом, за одно и то же правонарушение активисты преследуются дважды – административно и уголовно, что противоречит </w:t>
      </w:r>
      <w:r w:rsidR="00E325B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ст. 50 </w:t>
      </w:r>
      <w:r w:rsidR="000F3074" w:rsidRPr="00EF4E9F">
        <w:rPr>
          <w:rFonts w:ascii="Times New Roman" w:hAnsi="Times New Roman" w:cs="Times New Roman"/>
          <w:color w:val="222222"/>
          <w:sz w:val="24"/>
          <w:shd w:val="clear" w:color="auto" w:fill="FFFFFF"/>
        </w:rPr>
        <w:t>Конституции РФ.</w:t>
      </w:r>
      <w:proofErr w:type="gramEnd"/>
    </w:p>
    <w:p w:rsidR="008F1F8B" w:rsidRDefault="00B6402F" w:rsidP="00EF4E9F">
      <w:pPr>
        <w:jc w:val="both"/>
        <w:rPr>
          <w:rFonts w:ascii="Times New Roman" w:hAnsi="Times New Roman" w:cs="Times New Roman"/>
          <w:sz w:val="24"/>
        </w:rPr>
      </w:pPr>
      <w:r w:rsidRPr="00EF4E9F">
        <w:rPr>
          <w:rFonts w:ascii="Times New Roman" w:hAnsi="Times New Roman" w:cs="Times New Roman"/>
          <w:sz w:val="24"/>
        </w:rPr>
        <w:tab/>
      </w:r>
      <w:proofErr w:type="spellStart"/>
      <w:r w:rsidR="00F86443" w:rsidRPr="00EF4E9F">
        <w:rPr>
          <w:rFonts w:ascii="Times New Roman" w:hAnsi="Times New Roman" w:cs="Times New Roman"/>
          <w:sz w:val="24"/>
        </w:rPr>
        <w:t>Блогер</w:t>
      </w:r>
      <w:proofErr w:type="spellEnd"/>
      <w:r w:rsidR="00F86443" w:rsidRPr="00EF4E9F">
        <w:rPr>
          <w:rFonts w:ascii="Times New Roman" w:hAnsi="Times New Roman" w:cs="Times New Roman"/>
          <w:sz w:val="24"/>
        </w:rPr>
        <w:t xml:space="preserve"> из города Кемерово Дмитрий Шипилов обвиняется по ст. 319 УК РФ (</w:t>
      </w:r>
      <w:r w:rsidR="00A11F15" w:rsidRPr="00EF4E9F">
        <w:rPr>
          <w:rFonts w:ascii="Times New Roman" w:hAnsi="Times New Roman" w:cs="Times New Roman"/>
          <w:color w:val="000000"/>
          <w:sz w:val="24"/>
          <w:shd w:val="clear" w:color="auto" w:fill="F2F2F2"/>
        </w:rPr>
        <w:t xml:space="preserve">публичное оскорбление представителя власти при исполнении им своих должностных обязанностей или в связи с их исполнением) за две </w:t>
      </w:r>
      <w:r w:rsidR="006D1D25" w:rsidRPr="00EF4E9F">
        <w:rPr>
          <w:rFonts w:ascii="Times New Roman" w:hAnsi="Times New Roman" w:cs="Times New Roman"/>
          <w:color w:val="000000"/>
          <w:sz w:val="24"/>
          <w:shd w:val="clear" w:color="auto" w:fill="F2F2F2"/>
        </w:rPr>
        <w:t xml:space="preserve">сатирические </w:t>
      </w:r>
      <w:r w:rsidR="00A11F15" w:rsidRPr="00EF4E9F">
        <w:rPr>
          <w:rFonts w:ascii="Times New Roman" w:hAnsi="Times New Roman" w:cs="Times New Roman"/>
          <w:sz w:val="24"/>
        </w:rPr>
        <w:t xml:space="preserve">публикации в сентябре 2013 года на сайте «Новый Кузбасс», </w:t>
      </w:r>
      <w:r w:rsidR="006D1D25" w:rsidRPr="00EF4E9F">
        <w:rPr>
          <w:rFonts w:ascii="Times New Roman" w:hAnsi="Times New Roman" w:cs="Times New Roman"/>
          <w:sz w:val="24"/>
        </w:rPr>
        <w:t xml:space="preserve">критикующие </w:t>
      </w:r>
      <w:r w:rsidR="00A11F15" w:rsidRPr="00EF4E9F">
        <w:rPr>
          <w:rFonts w:ascii="Times New Roman" w:hAnsi="Times New Roman" w:cs="Times New Roman"/>
          <w:sz w:val="24"/>
        </w:rPr>
        <w:t xml:space="preserve">местного губернатораАмана Тулеева. </w:t>
      </w:r>
      <w:r w:rsidR="006D1D25" w:rsidRPr="00EF4E9F">
        <w:rPr>
          <w:rFonts w:ascii="Times New Roman" w:hAnsi="Times New Roman" w:cs="Times New Roman"/>
          <w:sz w:val="24"/>
        </w:rPr>
        <w:t xml:space="preserve">Это уже второй случай преследования Шипилова:ранее, </w:t>
      </w:r>
      <w:r w:rsidR="00F86443" w:rsidRPr="00EF4E9F">
        <w:rPr>
          <w:rFonts w:ascii="Times New Roman" w:hAnsi="Times New Roman" w:cs="Times New Roman"/>
          <w:sz w:val="24"/>
        </w:rPr>
        <w:t>3</w:t>
      </w:r>
      <w:r w:rsidR="008F1F8B" w:rsidRPr="00EF4E9F">
        <w:rPr>
          <w:rFonts w:ascii="Times New Roman" w:hAnsi="Times New Roman" w:cs="Times New Roman"/>
          <w:sz w:val="24"/>
        </w:rPr>
        <w:t xml:space="preserve"> апреля 2012 </w:t>
      </w:r>
      <w:r w:rsidR="006D1D25" w:rsidRPr="00EF4E9F">
        <w:rPr>
          <w:rFonts w:ascii="Times New Roman" w:hAnsi="Times New Roman" w:cs="Times New Roman"/>
          <w:sz w:val="24"/>
        </w:rPr>
        <w:t xml:space="preserve">года, </w:t>
      </w:r>
      <w:r w:rsidR="008F1F8B" w:rsidRPr="00EF4E9F">
        <w:rPr>
          <w:rFonts w:ascii="Times New Roman" w:hAnsi="Times New Roman" w:cs="Times New Roman"/>
          <w:sz w:val="24"/>
        </w:rPr>
        <w:t xml:space="preserve">Кемеровский городской суд признал Шипилова виновным </w:t>
      </w:r>
      <w:r w:rsidR="006D1D25" w:rsidRPr="00EF4E9F">
        <w:rPr>
          <w:rFonts w:ascii="Times New Roman" w:hAnsi="Times New Roman" w:cs="Times New Roman"/>
          <w:sz w:val="24"/>
        </w:rPr>
        <w:t xml:space="preserve">по той же статье и приговорил к 11 </w:t>
      </w:r>
      <w:r w:rsidR="008F1F8B" w:rsidRPr="00EF4E9F">
        <w:rPr>
          <w:rFonts w:ascii="Times New Roman" w:hAnsi="Times New Roman" w:cs="Times New Roman"/>
          <w:sz w:val="24"/>
        </w:rPr>
        <w:t xml:space="preserve">месяцам общественных работ с удержанием </w:t>
      </w:r>
      <w:r w:rsidR="006D1D25" w:rsidRPr="00EF4E9F">
        <w:rPr>
          <w:rFonts w:ascii="Times New Roman" w:hAnsi="Times New Roman" w:cs="Times New Roman"/>
          <w:sz w:val="24"/>
        </w:rPr>
        <w:t>10%</w:t>
      </w:r>
      <w:r w:rsidR="008F1F8B" w:rsidRPr="00EF4E9F">
        <w:rPr>
          <w:rFonts w:ascii="Times New Roman" w:hAnsi="Times New Roman" w:cs="Times New Roman"/>
          <w:sz w:val="24"/>
        </w:rPr>
        <w:t xml:space="preserve"> заработка в пользу государства. Позже наказание было заменено на 3 месяца лишения свободы в колонии общего режима. </w:t>
      </w:r>
      <w:r w:rsidRPr="00EF4E9F">
        <w:rPr>
          <w:rFonts w:ascii="Times New Roman" w:hAnsi="Times New Roman" w:cs="Times New Roman"/>
          <w:sz w:val="24"/>
        </w:rPr>
        <w:t xml:space="preserve">Суд признал «оскорбительными» для губернатора два сатирических сообщения в блоге </w:t>
      </w:r>
      <w:r w:rsidR="008F1F8B" w:rsidRPr="00EF4E9F">
        <w:rPr>
          <w:rFonts w:ascii="Times New Roman" w:hAnsi="Times New Roman" w:cs="Times New Roman"/>
          <w:sz w:val="24"/>
        </w:rPr>
        <w:t>Шипилова</w:t>
      </w:r>
      <w:r w:rsidR="00F501C4">
        <w:rPr>
          <w:rFonts w:ascii="Times New Roman" w:hAnsi="Times New Roman" w:cs="Times New Roman"/>
          <w:sz w:val="24"/>
        </w:rPr>
        <w:t xml:space="preserve">, хотя обвинение это абсурдно: </w:t>
      </w:r>
      <w:r w:rsidR="00BB17C8">
        <w:rPr>
          <w:rFonts w:ascii="Times New Roman" w:hAnsi="Times New Roman" w:cs="Times New Roman"/>
          <w:sz w:val="24"/>
        </w:rPr>
        <w:t xml:space="preserve">при публикации </w:t>
      </w:r>
      <w:r w:rsidR="00F501C4">
        <w:rPr>
          <w:rFonts w:ascii="Times New Roman" w:hAnsi="Times New Roman" w:cs="Times New Roman"/>
          <w:sz w:val="24"/>
        </w:rPr>
        <w:t>блог</w:t>
      </w:r>
      <w:r w:rsidR="00BB17C8">
        <w:rPr>
          <w:rFonts w:ascii="Times New Roman" w:hAnsi="Times New Roman" w:cs="Times New Roman"/>
          <w:sz w:val="24"/>
        </w:rPr>
        <w:t>а</w:t>
      </w:r>
      <w:r w:rsidR="00F501C4">
        <w:rPr>
          <w:rFonts w:ascii="Times New Roman" w:hAnsi="Times New Roman" w:cs="Times New Roman"/>
          <w:sz w:val="24"/>
        </w:rPr>
        <w:t xml:space="preserve"> или </w:t>
      </w:r>
      <w:r w:rsidR="00BB17C8">
        <w:rPr>
          <w:rFonts w:ascii="Times New Roman" w:hAnsi="Times New Roman" w:cs="Times New Roman"/>
          <w:sz w:val="24"/>
        </w:rPr>
        <w:t xml:space="preserve">статьи </w:t>
      </w:r>
      <w:r w:rsidR="00F501C4">
        <w:rPr>
          <w:rFonts w:ascii="Times New Roman" w:hAnsi="Times New Roman" w:cs="Times New Roman"/>
          <w:sz w:val="24"/>
        </w:rPr>
        <w:t>в Интернете не происходит никакого реального общения «оскорбителя» и «оскорбленного»</w:t>
      </w:r>
      <w:r w:rsidR="00362C3B">
        <w:rPr>
          <w:rFonts w:ascii="Times New Roman" w:hAnsi="Times New Roman" w:cs="Times New Roman"/>
          <w:sz w:val="24"/>
        </w:rPr>
        <w:t>представителя власти</w:t>
      </w:r>
      <w:r w:rsidR="00F501C4">
        <w:rPr>
          <w:rFonts w:ascii="Times New Roman" w:hAnsi="Times New Roman" w:cs="Times New Roman"/>
          <w:sz w:val="24"/>
        </w:rPr>
        <w:t>, который в это время исполняет свои обязанности</w:t>
      </w:r>
      <w:r w:rsidR="00362C3B">
        <w:rPr>
          <w:rFonts w:ascii="Times New Roman" w:hAnsi="Times New Roman" w:cs="Times New Roman"/>
          <w:sz w:val="24"/>
        </w:rPr>
        <w:t>. Комментарий к данной статье УК гласит, что «о</w:t>
      </w:r>
      <w:r w:rsidR="00362C3B" w:rsidRPr="00362C3B">
        <w:rPr>
          <w:rFonts w:ascii="Times New Roman" w:hAnsi="Times New Roman" w:cs="Times New Roman"/>
          <w:sz w:val="24"/>
        </w:rPr>
        <w:t>конченным преступление считается уже в момент высказывания слов оскорбительного характера или иных действий. Фактически наступившие в результате оскорбления последствия лежат за пределами данного состава преступления»</w:t>
      </w:r>
      <w:r w:rsidR="008F1F8B" w:rsidRPr="00EF4E9F">
        <w:rPr>
          <w:rFonts w:ascii="Times New Roman" w:hAnsi="Times New Roman" w:cs="Times New Roman"/>
          <w:sz w:val="24"/>
        </w:rPr>
        <w:t xml:space="preserve">. </w:t>
      </w:r>
    </w:p>
    <w:p w:rsidR="00B26C47" w:rsidRDefault="00B26C47" w:rsidP="00EF4E9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22</w:t>
      </w:r>
      <w:r w:rsidRPr="00B26C47">
        <w:rPr>
          <w:rFonts w:ascii="Times New Roman" w:hAnsi="Times New Roman" w:cs="Times New Roman"/>
          <w:sz w:val="24"/>
        </w:rPr>
        <w:t xml:space="preserve"> января 2015 года Ленинский суд Ростова-на-Дону признал журналистаСергея Резника виновным по ст. 306 (ложный донос) и 319 (оскорблениепредставителя власти) УК РФ. Суд посчитал, что </w:t>
      </w:r>
      <w:r w:rsidR="00C319CB">
        <w:rPr>
          <w:rFonts w:ascii="Times New Roman" w:hAnsi="Times New Roman" w:cs="Times New Roman"/>
          <w:sz w:val="24"/>
        </w:rPr>
        <w:t xml:space="preserve">записи </w:t>
      </w:r>
      <w:r w:rsidRPr="00B26C47">
        <w:rPr>
          <w:rFonts w:ascii="Times New Roman" w:hAnsi="Times New Roman" w:cs="Times New Roman"/>
          <w:sz w:val="24"/>
        </w:rPr>
        <w:t>Резник</w:t>
      </w:r>
      <w:r w:rsidR="00C319CB">
        <w:rPr>
          <w:rFonts w:ascii="Times New Roman" w:hAnsi="Times New Roman" w:cs="Times New Roman"/>
          <w:sz w:val="24"/>
        </w:rPr>
        <w:t>а</w:t>
      </w:r>
      <w:r w:rsidRPr="00B26C47">
        <w:rPr>
          <w:rFonts w:ascii="Times New Roman" w:hAnsi="Times New Roman" w:cs="Times New Roman"/>
          <w:sz w:val="24"/>
        </w:rPr>
        <w:t xml:space="preserve"> в «Живом журнале» </w:t>
      </w:r>
      <w:r w:rsidR="00C319CB">
        <w:rPr>
          <w:rFonts w:ascii="Times New Roman" w:hAnsi="Times New Roman" w:cs="Times New Roman"/>
          <w:sz w:val="24"/>
        </w:rPr>
        <w:t xml:space="preserve">«оскорбительны» для нескольких сотрудников силовых структур. </w:t>
      </w:r>
      <w:proofErr w:type="spellStart"/>
      <w:r w:rsidRPr="00B26C47">
        <w:rPr>
          <w:rFonts w:ascii="Times New Roman" w:hAnsi="Times New Roman" w:cs="Times New Roman"/>
          <w:sz w:val="24"/>
        </w:rPr>
        <w:t>Блогеруназначили</w:t>
      </w:r>
      <w:proofErr w:type="spellEnd"/>
      <w:r w:rsidRPr="00B26C47">
        <w:rPr>
          <w:rFonts w:ascii="Times New Roman" w:hAnsi="Times New Roman" w:cs="Times New Roman"/>
          <w:sz w:val="24"/>
        </w:rPr>
        <w:t xml:space="preserve"> наказание </w:t>
      </w:r>
      <w:r>
        <w:rPr>
          <w:rFonts w:ascii="Times New Roman" w:hAnsi="Times New Roman" w:cs="Times New Roman"/>
          <w:sz w:val="24"/>
        </w:rPr>
        <w:t xml:space="preserve">– лишение свободы на </w:t>
      </w:r>
      <w:r w:rsidRPr="00B26C47">
        <w:rPr>
          <w:rFonts w:ascii="Times New Roman" w:hAnsi="Times New Roman" w:cs="Times New Roman"/>
          <w:sz w:val="24"/>
        </w:rPr>
        <w:t>три года в колонии общего режима.</w:t>
      </w:r>
      <w:r>
        <w:rPr>
          <w:rFonts w:ascii="Times New Roman" w:hAnsi="Times New Roman" w:cs="Times New Roman"/>
          <w:sz w:val="24"/>
        </w:rPr>
        <w:t xml:space="preserve"> Ранее Резник уже отбывал срок, преследов</w:t>
      </w:r>
      <w:r w:rsidR="00C319CB">
        <w:rPr>
          <w:rFonts w:ascii="Times New Roman" w:hAnsi="Times New Roman" w:cs="Times New Roman"/>
          <w:sz w:val="24"/>
        </w:rPr>
        <w:t xml:space="preserve">ания были связаны с антикоррупционными расследованиями журналиста и его критикой в адрес губернатора. Нападение неизвестных на самого Резника в 2013 году не было расследовано. </w:t>
      </w:r>
    </w:p>
    <w:p w:rsidR="00FC0F57" w:rsidRDefault="00FC0F57" w:rsidP="00EF4E9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 январе 2015 года была арестована и заключена в СИЗО Лефортово (Москва) жительница города Вязьма Смоленской области Светлана Давыдова, мать семерых детей, младшему из которых нет 3-х месяцев. Ее обви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няют по статье 275 УК РФ «государственная измена» (сроки наказания – от 12 до 20 лет </w:t>
      </w:r>
      <w:r w:rsidR="00A118F1">
        <w:rPr>
          <w:rFonts w:ascii="Times New Roman" w:hAnsi="Times New Roman" w:cs="Times New Roman"/>
          <w:sz w:val="24"/>
        </w:rPr>
        <w:t>лишения свободы</w:t>
      </w:r>
      <w:r>
        <w:rPr>
          <w:rFonts w:ascii="Times New Roman" w:hAnsi="Times New Roman" w:cs="Times New Roman"/>
          <w:sz w:val="24"/>
        </w:rPr>
        <w:t xml:space="preserve">) за то, что она в апреле 2014 года позвонила в посольство Украины и сообщила о том, что </w:t>
      </w:r>
      <w:r w:rsidR="00020742">
        <w:rPr>
          <w:rFonts w:ascii="Times New Roman" w:hAnsi="Times New Roman" w:cs="Times New Roman"/>
          <w:sz w:val="24"/>
        </w:rPr>
        <w:t xml:space="preserve">военнослужащих из части, расположенной недалеко от ее дома, отправляют, по-видимому, в Донбасс. Целью звонка, как объяснила Давыдова, было предотвращение возможных жертв. Аресту Давыдовой предшествовало вторжение 21 января 2015 года в ее квартиру, где спали дети, группы людей в черном камуфляже и многочасовой обыск с изъятием компьютера, ноутбука и записных книжек. При назначении меры пресечения – ареста Давыдовой до 19 марта 2015 года – судья </w:t>
      </w:r>
      <w:proofErr w:type="spellStart"/>
      <w:r w:rsidR="00020742">
        <w:rPr>
          <w:rFonts w:ascii="Times New Roman" w:hAnsi="Times New Roman" w:cs="Times New Roman"/>
          <w:sz w:val="24"/>
        </w:rPr>
        <w:t>Лефортовского</w:t>
      </w:r>
      <w:proofErr w:type="spellEnd"/>
      <w:r w:rsidR="00020742">
        <w:rPr>
          <w:rFonts w:ascii="Times New Roman" w:hAnsi="Times New Roman" w:cs="Times New Roman"/>
          <w:sz w:val="24"/>
        </w:rPr>
        <w:t xml:space="preserve"> районного суда Москвы Елена </w:t>
      </w:r>
      <w:proofErr w:type="spellStart"/>
      <w:r w:rsidR="00020742">
        <w:rPr>
          <w:rFonts w:ascii="Times New Roman" w:hAnsi="Times New Roman" w:cs="Times New Roman"/>
          <w:sz w:val="24"/>
        </w:rPr>
        <w:t>Галиханова</w:t>
      </w:r>
      <w:proofErr w:type="spellEnd"/>
      <w:r w:rsidR="00020742">
        <w:rPr>
          <w:rFonts w:ascii="Times New Roman" w:hAnsi="Times New Roman" w:cs="Times New Roman"/>
          <w:sz w:val="24"/>
        </w:rPr>
        <w:t xml:space="preserve"> не учла наличие у Давыдовой семерых маленьких детей.</w:t>
      </w:r>
    </w:p>
    <w:p w:rsidR="008F1F8B" w:rsidRPr="00362C3B" w:rsidRDefault="00B6402F" w:rsidP="00EF4E9F">
      <w:pPr>
        <w:pStyle w:val="a3"/>
        <w:jc w:val="both"/>
        <w:rPr>
          <w:rFonts w:eastAsia="Droid Sans"/>
          <w:kern w:val="1"/>
          <w:lang w:val="ru-RU" w:eastAsia="hi-IN" w:bidi="hi-IN"/>
        </w:rPr>
      </w:pPr>
      <w:r w:rsidRPr="00362C3B">
        <w:rPr>
          <w:rFonts w:eastAsia="Droid Sans"/>
          <w:kern w:val="1"/>
          <w:lang w:val="ru-RU" w:eastAsia="hi-IN" w:bidi="hi-IN"/>
        </w:rPr>
        <w:tab/>
      </w:r>
    </w:p>
    <w:p w:rsidR="00B6402F" w:rsidRPr="00EF4E9F" w:rsidRDefault="006A4D89" w:rsidP="00EF4E9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F4E9F">
        <w:rPr>
          <w:rFonts w:ascii="Times New Roman" w:hAnsi="Times New Roman" w:cs="Times New Roman"/>
          <w:b/>
          <w:bCs/>
          <w:sz w:val="24"/>
        </w:rPr>
        <w:lastRenderedPageBreak/>
        <w:t>К проблеме: Р</w:t>
      </w:r>
      <w:r w:rsidR="00B6402F" w:rsidRPr="00EF4E9F">
        <w:rPr>
          <w:rFonts w:ascii="Times New Roman" w:hAnsi="Times New Roman" w:cs="Times New Roman"/>
          <w:b/>
          <w:bCs/>
          <w:sz w:val="24"/>
        </w:rPr>
        <w:t>епрессии независимых НКО в форме обвинений в «исполнении функции иностранного агента», прокурорских проверок, судов, вынуждению к ликвидации.</w:t>
      </w:r>
    </w:p>
    <w:p w:rsidR="00B6402F" w:rsidRPr="00EF4E9F" w:rsidRDefault="00B6402F" w:rsidP="00EF4E9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F4E9F">
        <w:rPr>
          <w:rFonts w:ascii="Times New Roman" w:hAnsi="Times New Roman" w:cs="Times New Roman"/>
          <w:b/>
          <w:bCs/>
          <w:sz w:val="24"/>
        </w:rPr>
        <w:t>Нарушениест. 19, 21, 22</w:t>
      </w:r>
    </w:p>
    <w:p w:rsidR="006E4CD6" w:rsidRPr="00343421" w:rsidRDefault="006E4CD6" w:rsidP="00EF4E9F">
      <w:pPr>
        <w:pStyle w:val="a3"/>
        <w:jc w:val="both"/>
        <w:rPr>
          <w:b/>
          <w:lang w:val="ru-RU"/>
        </w:rPr>
      </w:pPr>
    </w:p>
    <w:p w:rsidR="00D6365A" w:rsidRPr="00EF4E9F" w:rsidRDefault="00774A6D" w:rsidP="00EF4E9F">
      <w:pPr>
        <w:pStyle w:val="a3"/>
        <w:jc w:val="both"/>
        <w:rPr>
          <w:lang w:val="ru-RU"/>
        </w:rPr>
      </w:pPr>
      <w:r w:rsidRPr="00343421">
        <w:rPr>
          <w:lang w:val="ru-RU"/>
        </w:rPr>
        <w:tab/>
      </w:r>
      <w:r w:rsidR="00D6365A" w:rsidRPr="00EF4E9F">
        <w:rPr>
          <w:lang w:val="ru-RU"/>
        </w:rPr>
        <w:t>К</w:t>
      </w:r>
      <w:r w:rsidRPr="00EF4E9F">
        <w:rPr>
          <w:lang w:val="ru-RU"/>
        </w:rPr>
        <w:t xml:space="preserve"> начал</w:t>
      </w:r>
      <w:r w:rsidR="00D6365A" w:rsidRPr="00EF4E9F">
        <w:rPr>
          <w:lang w:val="ru-RU"/>
        </w:rPr>
        <w:t>у</w:t>
      </w:r>
      <w:r w:rsidRPr="00EF4E9F">
        <w:rPr>
          <w:lang w:val="ru-RU"/>
        </w:rPr>
        <w:t xml:space="preserve"> 2015 года в реестре НКО, </w:t>
      </w:r>
      <w:r w:rsidR="00D80621">
        <w:rPr>
          <w:lang w:val="ru-RU"/>
        </w:rPr>
        <w:t>«</w:t>
      </w:r>
      <w:r w:rsidRPr="00EF4E9F">
        <w:rPr>
          <w:lang w:val="ru-RU"/>
        </w:rPr>
        <w:t>выполняющих функцию иностранных агентов</w:t>
      </w:r>
      <w:r w:rsidR="00D80621">
        <w:rPr>
          <w:lang w:val="ru-RU"/>
        </w:rPr>
        <w:t>»</w:t>
      </w:r>
      <w:r w:rsidRPr="00EF4E9F">
        <w:rPr>
          <w:lang w:val="ru-RU"/>
        </w:rPr>
        <w:t xml:space="preserve">, находится </w:t>
      </w:r>
      <w:r w:rsidR="00D6365A" w:rsidRPr="00EF4E9F">
        <w:rPr>
          <w:lang w:val="ru-RU"/>
        </w:rPr>
        <w:t xml:space="preserve">уже более </w:t>
      </w:r>
      <w:r w:rsidR="00E3102E" w:rsidRPr="00EF4E9F">
        <w:rPr>
          <w:lang w:val="ru-RU"/>
        </w:rPr>
        <w:t>3</w:t>
      </w:r>
      <w:r w:rsidR="00D6365A" w:rsidRPr="00EF4E9F">
        <w:rPr>
          <w:lang w:val="ru-RU"/>
        </w:rPr>
        <w:t>0</w:t>
      </w:r>
      <w:r w:rsidR="00E3102E" w:rsidRPr="00EF4E9F">
        <w:rPr>
          <w:lang w:val="ru-RU"/>
        </w:rPr>
        <w:t xml:space="preserve"> организаци</w:t>
      </w:r>
      <w:r w:rsidR="00D6365A" w:rsidRPr="00EF4E9F">
        <w:rPr>
          <w:lang w:val="ru-RU"/>
        </w:rPr>
        <w:t>й</w:t>
      </w:r>
      <w:r w:rsidR="00E3102E" w:rsidRPr="00EF4E9F">
        <w:rPr>
          <w:lang w:val="ru-RU"/>
        </w:rPr>
        <w:t xml:space="preserve"> (</w:t>
      </w:r>
      <w:r w:rsidR="00D80621">
        <w:rPr>
          <w:lang w:val="ru-RU"/>
        </w:rPr>
        <w:t xml:space="preserve">лишь </w:t>
      </w:r>
      <w:r w:rsidR="00E3102E" w:rsidRPr="00EF4E9F">
        <w:rPr>
          <w:lang w:val="ru-RU"/>
        </w:rPr>
        <w:t xml:space="preserve">две из них зарегистрировались добровольно); многие из них находятся в процессе обжалования решений Министерства юстиции. </w:t>
      </w:r>
    </w:p>
    <w:p w:rsidR="00774A6D" w:rsidRPr="00EF4E9F" w:rsidRDefault="00FB320C" w:rsidP="00EF4E9F">
      <w:pPr>
        <w:pStyle w:val="a3"/>
        <w:ind w:firstLine="708"/>
        <w:jc w:val="both"/>
        <w:rPr>
          <w:lang w:val="ru-RU"/>
        </w:rPr>
      </w:pPr>
      <w:r w:rsidRPr="00EF4E9F">
        <w:rPr>
          <w:lang w:val="ru-RU"/>
        </w:rPr>
        <w:t xml:space="preserve">Некоторые НКО, попавшие в реестр, заявили, что ликвидируются, если не удастся в судебном порядке добиться исключения из реестра (например, Комитет против пыток). </w:t>
      </w:r>
    </w:p>
    <w:p w:rsidR="0009470E" w:rsidRPr="00EF4E9F" w:rsidRDefault="0009470E" w:rsidP="00EF4E9F">
      <w:pPr>
        <w:pStyle w:val="a3"/>
        <w:jc w:val="both"/>
        <w:rPr>
          <w:lang w:val="ru-RU"/>
        </w:rPr>
      </w:pPr>
      <w:r w:rsidRPr="00EF4E9F">
        <w:rPr>
          <w:lang w:val="ru-RU"/>
        </w:rPr>
        <w:tab/>
      </w:r>
      <w:r w:rsidR="00D6365A" w:rsidRPr="00EF4E9F">
        <w:rPr>
          <w:lang w:val="ru-RU"/>
        </w:rPr>
        <w:t xml:space="preserve">Несколько законопроектов, ограничивающих возможности работы НКО, находятся на рассмотрении Госдумы. Один из них – </w:t>
      </w:r>
      <w:r w:rsidR="001751B3" w:rsidRPr="00EF4E9F">
        <w:rPr>
          <w:lang w:val="ru-RU"/>
        </w:rPr>
        <w:t>т</w:t>
      </w:r>
      <w:r w:rsidR="00D80621">
        <w:rPr>
          <w:lang w:val="ru-RU"/>
        </w:rPr>
        <w:t xml:space="preserve">ак </w:t>
      </w:r>
      <w:r w:rsidR="001751B3" w:rsidRPr="00EF4E9F">
        <w:rPr>
          <w:lang w:val="ru-RU"/>
        </w:rPr>
        <w:t>н</w:t>
      </w:r>
      <w:r w:rsidR="00D80621">
        <w:rPr>
          <w:lang w:val="ru-RU"/>
        </w:rPr>
        <w:t>азываемый</w:t>
      </w:r>
      <w:r w:rsidR="001751B3" w:rsidRPr="00EF4E9F">
        <w:rPr>
          <w:lang w:val="ru-RU"/>
        </w:rPr>
        <w:t xml:space="preserve"> «</w:t>
      </w:r>
      <w:r w:rsidR="00D6365A" w:rsidRPr="00EF4E9F">
        <w:rPr>
          <w:lang w:val="ru-RU"/>
        </w:rPr>
        <w:t>Закон о нежелательных организациях</w:t>
      </w:r>
      <w:r w:rsidR="001751B3" w:rsidRPr="00EF4E9F">
        <w:rPr>
          <w:lang w:val="ru-RU"/>
        </w:rPr>
        <w:t>»</w:t>
      </w:r>
      <w:r w:rsidR="00D6365A" w:rsidRPr="00EF4E9F">
        <w:rPr>
          <w:lang w:val="ru-RU"/>
        </w:rPr>
        <w:t xml:space="preserve"> – принят в первом чтении</w:t>
      </w:r>
      <w:r w:rsidR="005123D4" w:rsidRPr="00EF4E9F">
        <w:rPr>
          <w:lang w:val="ru-RU"/>
        </w:rPr>
        <w:t xml:space="preserve"> в январе 2015 года</w:t>
      </w:r>
      <w:r w:rsidR="00D6365A" w:rsidRPr="00EF4E9F">
        <w:rPr>
          <w:rStyle w:val="a9"/>
          <w:lang w:val="ru-RU"/>
        </w:rPr>
        <w:footnoteReference w:id="3"/>
      </w:r>
      <w:r w:rsidR="00D6365A" w:rsidRPr="00EF4E9F">
        <w:rPr>
          <w:lang w:val="ru-RU"/>
        </w:rPr>
        <w:t xml:space="preserve">. </w:t>
      </w:r>
      <w:r w:rsidR="001751B3" w:rsidRPr="00EF4E9F">
        <w:rPr>
          <w:lang w:val="ru-RU"/>
        </w:rPr>
        <w:t xml:space="preserve">Нежелательными предполагается признавать иностранные и международные организации, деятельность которых угрожает обороноспособности или безопасности государства, общественному порядку, здоровью населения, основам конституционного строя, нравственности, правам и законным интересам других лиц. Решение о внесении в перечень подобных организаций будет принимать прокуратура по согласованию с МИД, МВД, ФСБ и другими федеральными органами исполнительной власти. За сотрудничество с нежелательной организацией предусмотрена административная </w:t>
      </w:r>
      <w:r w:rsidR="00DF0E2D" w:rsidRPr="00EF4E9F">
        <w:rPr>
          <w:lang w:val="ru-RU"/>
        </w:rPr>
        <w:t xml:space="preserve">и – в случае неоднократного нарушения – уголовная </w:t>
      </w:r>
      <w:r w:rsidR="001751B3" w:rsidRPr="00EF4E9F">
        <w:rPr>
          <w:lang w:val="ru-RU"/>
        </w:rPr>
        <w:t xml:space="preserve">ответственность </w:t>
      </w:r>
      <w:r w:rsidR="00DF0E2D" w:rsidRPr="00EF4E9F">
        <w:rPr>
          <w:lang w:val="ru-RU"/>
        </w:rPr>
        <w:t xml:space="preserve">(огромные штрафы и лишение свободы до 8 лет). </w:t>
      </w:r>
    </w:p>
    <w:p w:rsidR="00BC179D" w:rsidRPr="00EF4E9F" w:rsidRDefault="00BC179D" w:rsidP="00EF4E9F">
      <w:pPr>
        <w:pStyle w:val="a3"/>
        <w:jc w:val="both"/>
        <w:rPr>
          <w:lang w:val="ru-RU"/>
        </w:rPr>
      </w:pPr>
      <w:r w:rsidRPr="00EF4E9F">
        <w:rPr>
          <w:lang w:val="ru-RU"/>
        </w:rPr>
        <w:tab/>
      </w:r>
      <w:proofErr w:type="gramStart"/>
      <w:r w:rsidR="00D80621">
        <w:rPr>
          <w:lang w:val="ru-RU"/>
        </w:rPr>
        <w:t xml:space="preserve">Весной 2015 года будет рассматриваться </w:t>
      </w:r>
      <w:r w:rsidRPr="00EF4E9F">
        <w:rPr>
          <w:lang w:val="ru-RU"/>
        </w:rPr>
        <w:t xml:space="preserve">законопроект, </w:t>
      </w:r>
      <w:r w:rsidR="00D80621">
        <w:rPr>
          <w:lang w:val="ru-RU"/>
        </w:rPr>
        <w:t xml:space="preserve">ограничивающий </w:t>
      </w:r>
      <w:r w:rsidRPr="00EF4E9F">
        <w:rPr>
          <w:lang w:val="ru-RU"/>
        </w:rPr>
        <w:t xml:space="preserve">деятельность на территории РФ </w:t>
      </w:r>
      <w:r w:rsidR="00D80621">
        <w:rPr>
          <w:lang w:val="ru-RU"/>
        </w:rPr>
        <w:t xml:space="preserve">физических и </w:t>
      </w:r>
      <w:r w:rsidRPr="00EF4E9F">
        <w:rPr>
          <w:lang w:val="ru-RU"/>
        </w:rPr>
        <w:t xml:space="preserve">юридических лиц, зарегистрированных в «странах-агрессорах» (т.е. странах, применивших к России санкции), </w:t>
      </w:r>
      <w:r w:rsidR="00D80621">
        <w:rPr>
          <w:lang w:val="ru-RU"/>
        </w:rPr>
        <w:t xml:space="preserve">как и </w:t>
      </w:r>
      <w:r w:rsidRPr="00EF4E9F">
        <w:rPr>
          <w:lang w:val="ru-RU"/>
        </w:rPr>
        <w:t>российских юридических лиц, аффилированных с иностранными компаниями или гражданами</w:t>
      </w:r>
      <w:r w:rsidR="00D80621">
        <w:rPr>
          <w:lang w:val="ru-RU"/>
        </w:rPr>
        <w:t xml:space="preserve"> из «стран-агрессоров»</w:t>
      </w:r>
      <w:r w:rsidRPr="00EF4E9F">
        <w:rPr>
          <w:rStyle w:val="a9"/>
          <w:lang w:val="ru-RU"/>
        </w:rPr>
        <w:footnoteReference w:id="4"/>
      </w:r>
      <w:r w:rsidRPr="00EF4E9F">
        <w:rPr>
          <w:lang w:val="ru-RU"/>
        </w:rPr>
        <w:t xml:space="preserve">. В первую очередь, речь идет о запрете аудиторских, юридических и консультационных услуг, но закон предполагает и расширение списка запрещенных видов деятельности. </w:t>
      </w:r>
      <w:proofErr w:type="gramEnd"/>
    </w:p>
    <w:p w:rsidR="00774A6D" w:rsidRPr="00343421" w:rsidRDefault="00774A6D" w:rsidP="00EF4E9F">
      <w:pPr>
        <w:pStyle w:val="a3"/>
        <w:jc w:val="both"/>
        <w:rPr>
          <w:b/>
          <w:lang w:val="ru-RU"/>
        </w:rPr>
      </w:pPr>
    </w:p>
    <w:p w:rsidR="00B6402F" w:rsidRPr="00EF4E9F" w:rsidRDefault="00B6402F" w:rsidP="00EF4E9F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</w:rPr>
      </w:pPr>
      <w:r w:rsidRPr="00EF4E9F">
        <w:rPr>
          <w:rFonts w:ascii="Times New Roman" w:eastAsia="Times New Roman" w:hAnsi="Times New Roman" w:cs="Times New Roman"/>
          <w:b/>
          <w:bCs/>
          <w:color w:val="333333"/>
          <w:sz w:val="24"/>
        </w:rPr>
        <w:t xml:space="preserve">К проблеме: Нарушения прав ЛГБТ – принятие дискриминационных законов, фактически легализующих </w:t>
      </w:r>
      <w:proofErr w:type="spellStart"/>
      <w:r w:rsidRPr="00EF4E9F">
        <w:rPr>
          <w:rFonts w:ascii="Times New Roman" w:eastAsia="Times New Roman" w:hAnsi="Times New Roman" w:cs="Times New Roman"/>
          <w:b/>
          <w:bCs/>
          <w:color w:val="333333"/>
          <w:sz w:val="24"/>
        </w:rPr>
        <w:t>гомофобию</w:t>
      </w:r>
      <w:proofErr w:type="spellEnd"/>
      <w:r w:rsidRPr="00EF4E9F">
        <w:rPr>
          <w:rFonts w:ascii="Times New Roman" w:eastAsia="Times New Roman" w:hAnsi="Times New Roman" w:cs="Times New Roman"/>
          <w:b/>
          <w:bCs/>
          <w:color w:val="333333"/>
          <w:sz w:val="24"/>
        </w:rPr>
        <w:t xml:space="preserve">, и преследование представителей ЛГБТ-сообщества и их общественных организаций государством и </w:t>
      </w:r>
      <w:proofErr w:type="spellStart"/>
      <w:r w:rsidRPr="00EF4E9F">
        <w:rPr>
          <w:rFonts w:ascii="Times New Roman" w:eastAsia="Times New Roman" w:hAnsi="Times New Roman" w:cs="Times New Roman"/>
          <w:b/>
          <w:bCs/>
          <w:color w:val="333333"/>
          <w:sz w:val="24"/>
        </w:rPr>
        <w:t>разнымигомофобами</w:t>
      </w:r>
      <w:proofErr w:type="spellEnd"/>
      <w:r w:rsidRPr="00EF4E9F">
        <w:rPr>
          <w:rFonts w:ascii="Times New Roman" w:eastAsia="Times New Roman" w:hAnsi="Times New Roman" w:cs="Times New Roman"/>
          <w:b/>
          <w:bCs/>
          <w:color w:val="333333"/>
          <w:sz w:val="24"/>
        </w:rPr>
        <w:t>.</w:t>
      </w:r>
    </w:p>
    <w:p w:rsidR="00B6402F" w:rsidRPr="00EF4E9F" w:rsidRDefault="00B6402F" w:rsidP="00EF4E9F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</w:rPr>
      </w:pPr>
      <w:r w:rsidRPr="00EF4E9F">
        <w:rPr>
          <w:rFonts w:ascii="Times New Roman" w:eastAsia="Times New Roman" w:hAnsi="Times New Roman" w:cs="Times New Roman"/>
          <w:b/>
          <w:bCs/>
          <w:color w:val="333333"/>
          <w:sz w:val="24"/>
        </w:rPr>
        <w:t>Нарушение ст. 2, 18, 19, 21, 22, 24, 26.</w:t>
      </w:r>
    </w:p>
    <w:p w:rsidR="00B6402F" w:rsidRPr="00EF4E9F" w:rsidRDefault="00B6402F" w:rsidP="00EF4E9F">
      <w:pPr>
        <w:pStyle w:val="a3"/>
        <w:jc w:val="both"/>
        <w:rPr>
          <w:b/>
          <w:lang w:val="ru-RU"/>
        </w:rPr>
      </w:pPr>
    </w:p>
    <w:p w:rsidR="006A5539" w:rsidRPr="00EF4E9F" w:rsidRDefault="008E27FC" w:rsidP="00EF4E9F">
      <w:pPr>
        <w:pStyle w:val="a3"/>
        <w:ind w:firstLine="708"/>
        <w:jc w:val="both"/>
        <w:rPr>
          <w:lang w:val="ru-RU"/>
        </w:rPr>
      </w:pPr>
      <w:r w:rsidRPr="00EF4E9F">
        <w:rPr>
          <w:lang w:val="ru-RU"/>
        </w:rPr>
        <w:t xml:space="preserve">Преследованиям подверглась общественная организация социально-психологической и правовой помощи ЛГБТ «Ракурс» (Архангельск) и ее активисты. </w:t>
      </w:r>
      <w:r w:rsidR="00446947">
        <w:rPr>
          <w:lang w:val="ru-RU"/>
        </w:rPr>
        <w:t>Под предлогом</w:t>
      </w:r>
      <w:r w:rsidR="006A5539" w:rsidRPr="00EF4E9F">
        <w:rPr>
          <w:lang w:val="ru-RU"/>
        </w:rPr>
        <w:t xml:space="preserve"> «проверкой деятельности НКО» архангельская городская прокуратура весной 2014 года направила в адрес </w:t>
      </w:r>
      <w:r w:rsidRPr="00EF4E9F">
        <w:rPr>
          <w:lang w:val="ru-RU"/>
        </w:rPr>
        <w:t>Северного (Арктического) Федерального Университета (САФУ)</w:t>
      </w:r>
      <w:r w:rsidR="006A5539" w:rsidRPr="00EF4E9F">
        <w:rPr>
          <w:lang w:val="ru-RU"/>
        </w:rPr>
        <w:t>несколько представлений с требованием привлечь к дисциплинарной ответственности «неудобных» преподавателей, участвующих в деятельности «Ракурс</w:t>
      </w:r>
      <w:r w:rsidRPr="00EF4E9F">
        <w:rPr>
          <w:lang w:val="ru-RU"/>
        </w:rPr>
        <w:t>а</w:t>
      </w:r>
      <w:r w:rsidR="006A5539" w:rsidRPr="00EF4E9F">
        <w:rPr>
          <w:lang w:val="ru-RU"/>
        </w:rPr>
        <w:t xml:space="preserve">» и открыто отстаивающих права ЛГБТ. Летом из САФУ был уволен доцент кафедры философии Олег </w:t>
      </w:r>
      <w:proofErr w:type="spellStart"/>
      <w:r w:rsidR="006A5539" w:rsidRPr="00EF4E9F">
        <w:rPr>
          <w:lang w:val="ru-RU"/>
        </w:rPr>
        <w:t>Клюенков</w:t>
      </w:r>
      <w:proofErr w:type="spellEnd"/>
      <w:r w:rsidR="006A5539" w:rsidRPr="00EF4E9F">
        <w:rPr>
          <w:lang w:val="ru-RU"/>
        </w:rPr>
        <w:t>. Его коллеге</w:t>
      </w:r>
      <w:r w:rsidRPr="00EF4E9F">
        <w:rPr>
          <w:lang w:val="ru-RU"/>
        </w:rPr>
        <w:t>,</w:t>
      </w:r>
      <w:r w:rsidR="006A5539" w:rsidRPr="00EF4E9F">
        <w:rPr>
          <w:lang w:val="ru-RU"/>
        </w:rPr>
        <w:t xml:space="preserve"> старшему научному сотруднику Ольге Поспеловой</w:t>
      </w:r>
      <w:r w:rsidRPr="00EF4E9F">
        <w:rPr>
          <w:lang w:val="ru-RU"/>
        </w:rPr>
        <w:t>,</w:t>
      </w:r>
      <w:r w:rsidR="006A5539" w:rsidRPr="00EF4E9F">
        <w:rPr>
          <w:lang w:val="ru-RU"/>
        </w:rPr>
        <w:t xml:space="preserve"> вынесли выговор. Официальная причина таких дисциплинарных наказаний – «нарушение трудового законодательства». Директору организации «Ракурс»</w:t>
      </w:r>
      <w:r w:rsidRPr="00EF4E9F">
        <w:rPr>
          <w:lang w:val="ru-RU"/>
        </w:rPr>
        <w:t>, доценту САФУ</w:t>
      </w:r>
      <w:r w:rsidR="006A5539" w:rsidRPr="00EF4E9F">
        <w:rPr>
          <w:lang w:val="ru-RU"/>
        </w:rPr>
        <w:t xml:space="preserve"> Татьяне Винниченко также угрожают увольнением, если она не прекратит общественную деятельность</w:t>
      </w:r>
      <w:proofErr w:type="gramStart"/>
      <w:r w:rsidR="006A5539" w:rsidRPr="00EF4E9F">
        <w:rPr>
          <w:lang w:val="ru-RU"/>
        </w:rPr>
        <w:t>.В</w:t>
      </w:r>
      <w:proofErr w:type="gramEnd"/>
      <w:r w:rsidR="006A5539" w:rsidRPr="00EF4E9F">
        <w:rPr>
          <w:lang w:val="ru-RU"/>
        </w:rPr>
        <w:t xml:space="preserve"> начале декабря 2014 года после окончания плановой проверки Министерство юстиции РФ внесло «Ракурс» в реестр иностранных агентов. Теперь организация планирует ликвидироваться.</w:t>
      </w:r>
    </w:p>
    <w:p w:rsidR="00B6402F" w:rsidRPr="00EF4E9F" w:rsidRDefault="006A5539" w:rsidP="00EF4E9F">
      <w:pPr>
        <w:jc w:val="both"/>
        <w:rPr>
          <w:rFonts w:ascii="Times New Roman" w:hAnsi="Times New Roman" w:cs="Times New Roman"/>
          <w:sz w:val="24"/>
        </w:rPr>
      </w:pPr>
      <w:r w:rsidRPr="00EF4E9F">
        <w:rPr>
          <w:rFonts w:ascii="Times New Roman" w:hAnsi="Times New Roman" w:cs="Times New Roman"/>
          <w:sz w:val="24"/>
        </w:rPr>
        <w:tab/>
      </w:r>
      <w:r w:rsidR="00B6402F" w:rsidRPr="00EF4E9F">
        <w:rPr>
          <w:rFonts w:ascii="Times New Roman" w:hAnsi="Times New Roman" w:cs="Times New Roman"/>
          <w:sz w:val="24"/>
        </w:rPr>
        <w:t xml:space="preserve">Продолжается преследование </w:t>
      </w:r>
      <w:r w:rsidR="00B6402F" w:rsidRPr="00EF4E9F">
        <w:rPr>
          <w:rFonts w:ascii="Times New Roman" w:hAnsi="Times New Roman" w:cs="Times New Roman"/>
          <w:color w:val="222222"/>
          <w:sz w:val="24"/>
        </w:rPr>
        <w:t>группы взаимопомощи несовершеннолетним ЛГБТ «Дети-</w:t>
      </w:r>
      <w:r w:rsidR="00B6402F" w:rsidRPr="00EF4E9F">
        <w:rPr>
          <w:rFonts w:ascii="Times New Roman" w:hAnsi="Times New Roman" w:cs="Times New Roman"/>
          <w:color w:val="000000"/>
          <w:sz w:val="24"/>
        </w:rPr>
        <w:t>404»</w:t>
      </w:r>
      <w:proofErr w:type="gramStart"/>
      <w:r w:rsidR="00B6402F" w:rsidRPr="00EF4E9F">
        <w:rPr>
          <w:rFonts w:ascii="Times New Roman" w:hAnsi="Times New Roman" w:cs="Times New Roman"/>
          <w:color w:val="000000"/>
          <w:sz w:val="24"/>
        </w:rPr>
        <w:t>.</w:t>
      </w:r>
      <w:r w:rsidR="008A218F" w:rsidRPr="00EF4E9F">
        <w:rPr>
          <w:rFonts w:ascii="Times New Roman" w:hAnsi="Times New Roman" w:cs="Times New Roman"/>
          <w:color w:val="222222"/>
          <w:sz w:val="24"/>
        </w:rPr>
        <w:t xml:space="preserve">Первое административное дело, возбужденное против журналистки Елены Климовой – организатора группы в социальной сети, было прекращено в феврале 2014 года, однако на основании доноса в </w:t>
      </w:r>
      <w:proofErr w:type="spellStart"/>
      <w:r w:rsidR="008A218F" w:rsidRPr="00EF4E9F">
        <w:rPr>
          <w:rFonts w:ascii="Times New Roman" w:hAnsi="Times New Roman" w:cs="Times New Roman"/>
          <w:color w:val="222222"/>
          <w:sz w:val="24"/>
        </w:rPr>
        <w:t>Роскомнадзор</w:t>
      </w:r>
      <w:proofErr w:type="spellEnd"/>
      <w:r w:rsidR="008A218F" w:rsidRPr="00EF4E9F">
        <w:rPr>
          <w:rFonts w:ascii="Times New Roman" w:hAnsi="Times New Roman" w:cs="Times New Roman"/>
          <w:color w:val="222222"/>
          <w:sz w:val="24"/>
        </w:rPr>
        <w:t xml:space="preserve"> главы </w:t>
      </w:r>
      <w:r w:rsidR="008A218F" w:rsidRPr="00EF4E9F">
        <w:rPr>
          <w:rFonts w:ascii="Times New Roman" w:hAnsi="Times New Roman" w:cs="Times New Roman"/>
          <w:sz w:val="24"/>
        </w:rPr>
        <w:t>специального отдела («</w:t>
      </w:r>
      <w:proofErr w:type="spellStart"/>
      <w:r w:rsidR="008A218F" w:rsidRPr="00EF4E9F">
        <w:rPr>
          <w:rFonts w:ascii="Times New Roman" w:hAnsi="Times New Roman" w:cs="Times New Roman"/>
          <w:sz w:val="24"/>
        </w:rPr>
        <w:t>медиагвардии</w:t>
      </w:r>
      <w:proofErr w:type="spellEnd"/>
      <w:r w:rsidR="008A218F" w:rsidRPr="00EF4E9F">
        <w:rPr>
          <w:rFonts w:ascii="Times New Roman" w:hAnsi="Times New Roman" w:cs="Times New Roman"/>
          <w:sz w:val="24"/>
        </w:rPr>
        <w:t xml:space="preserve">») молодежной </w:t>
      </w:r>
      <w:proofErr w:type="spellStart"/>
      <w:r w:rsidR="008A218F" w:rsidRPr="00EF4E9F">
        <w:rPr>
          <w:rFonts w:ascii="Times New Roman" w:hAnsi="Times New Roman" w:cs="Times New Roman"/>
          <w:sz w:val="24"/>
        </w:rPr>
        <w:t>прокремлевской</w:t>
      </w:r>
      <w:proofErr w:type="spellEnd"/>
      <w:r w:rsidR="008A218F" w:rsidRPr="00EF4E9F">
        <w:rPr>
          <w:rFonts w:ascii="Times New Roman" w:hAnsi="Times New Roman" w:cs="Times New Roman"/>
          <w:sz w:val="24"/>
        </w:rPr>
        <w:t xml:space="preserve"> организации «Молодая гвардия Единой России» И.С. </w:t>
      </w:r>
      <w:proofErr w:type="spellStart"/>
      <w:r w:rsidR="008A218F" w:rsidRPr="00EF4E9F">
        <w:rPr>
          <w:rFonts w:ascii="Times New Roman" w:hAnsi="Times New Roman" w:cs="Times New Roman"/>
          <w:sz w:val="24"/>
        </w:rPr>
        <w:t>Подсеваткинабыло</w:t>
      </w:r>
      <w:proofErr w:type="spellEnd"/>
      <w:r w:rsidR="008A218F" w:rsidRPr="00EF4E9F">
        <w:rPr>
          <w:rFonts w:ascii="Times New Roman" w:hAnsi="Times New Roman" w:cs="Times New Roman"/>
          <w:sz w:val="24"/>
        </w:rPr>
        <w:t xml:space="preserve"> возбуждено новое административное дело. </w:t>
      </w:r>
      <w:r w:rsidR="00B6402F" w:rsidRPr="00EF4E9F">
        <w:rPr>
          <w:rFonts w:ascii="Times New Roman" w:hAnsi="Times New Roman" w:cs="Times New Roman"/>
          <w:sz w:val="24"/>
        </w:rPr>
        <w:t>23 января 2015 г</w:t>
      </w:r>
      <w:r w:rsidR="008A218F" w:rsidRPr="00EF4E9F">
        <w:rPr>
          <w:rFonts w:ascii="Times New Roman" w:hAnsi="Times New Roman" w:cs="Times New Roman"/>
          <w:sz w:val="24"/>
        </w:rPr>
        <w:t>ода</w:t>
      </w:r>
      <w:r w:rsidR="00B6402F" w:rsidRPr="00EF4E9F">
        <w:rPr>
          <w:rFonts w:ascii="Times New Roman" w:hAnsi="Times New Roman" w:cs="Times New Roman"/>
          <w:sz w:val="24"/>
        </w:rPr>
        <w:t xml:space="preserve"> суд первой инстанции (судебный участок № 2 Дзержинского р</w:t>
      </w:r>
      <w:r w:rsidR="008A218F" w:rsidRPr="00EF4E9F">
        <w:rPr>
          <w:rFonts w:ascii="Times New Roman" w:hAnsi="Times New Roman" w:cs="Times New Roman"/>
          <w:sz w:val="24"/>
        </w:rPr>
        <w:t>айон</w:t>
      </w:r>
      <w:r w:rsidR="00B6402F" w:rsidRPr="00EF4E9F">
        <w:rPr>
          <w:rFonts w:ascii="Times New Roman" w:hAnsi="Times New Roman" w:cs="Times New Roman"/>
          <w:sz w:val="24"/>
        </w:rPr>
        <w:t xml:space="preserve">а Нижнего Тагила) </w:t>
      </w:r>
      <w:r w:rsidR="008A218F" w:rsidRPr="00EF4E9F">
        <w:rPr>
          <w:rFonts w:ascii="Times New Roman" w:hAnsi="Times New Roman" w:cs="Times New Roman"/>
          <w:sz w:val="24"/>
        </w:rPr>
        <w:t xml:space="preserve">признал </w:t>
      </w:r>
      <w:r w:rsidR="00B6402F" w:rsidRPr="00EF4E9F">
        <w:rPr>
          <w:rFonts w:ascii="Times New Roman" w:hAnsi="Times New Roman" w:cs="Times New Roman"/>
          <w:sz w:val="24"/>
        </w:rPr>
        <w:t>ЕленуКлимову виновной</w:t>
      </w:r>
      <w:proofErr w:type="gramEnd"/>
      <w:r w:rsidR="00B6402F" w:rsidRPr="00EF4E9F">
        <w:rPr>
          <w:rFonts w:ascii="Times New Roman" w:hAnsi="Times New Roman" w:cs="Times New Roman"/>
          <w:sz w:val="24"/>
        </w:rPr>
        <w:t xml:space="preserve"> в нарушении ч. 2 статьи 6.21 КоАП Р</w:t>
      </w:r>
      <w:proofErr w:type="gramStart"/>
      <w:r w:rsidR="00B6402F" w:rsidRPr="00EF4E9F">
        <w:rPr>
          <w:rFonts w:ascii="Times New Roman" w:hAnsi="Times New Roman" w:cs="Times New Roman"/>
          <w:sz w:val="24"/>
        </w:rPr>
        <w:t>Ф(</w:t>
      </w:r>
      <w:proofErr w:type="gramEnd"/>
      <w:r w:rsidR="00B6402F" w:rsidRPr="00EF4E9F">
        <w:rPr>
          <w:rFonts w:ascii="Times New Roman" w:hAnsi="Times New Roman" w:cs="Times New Roman"/>
          <w:sz w:val="24"/>
        </w:rPr>
        <w:t xml:space="preserve">«Пропаганда нетрадиционных сексуальных отношений среди несовершеннолетних)» </w:t>
      </w:r>
      <w:r w:rsidR="008A218F" w:rsidRPr="00EF4E9F">
        <w:rPr>
          <w:rFonts w:ascii="Times New Roman" w:hAnsi="Times New Roman" w:cs="Times New Roman"/>
          <w:sz w:val="24"/>
        </w:rPr>
        <w:t xml:space="preserve">и присудил ей штраф в размере </w:t>
      </w:r>
      <w:r w:rsidR="00B6402F" w:rsidRPr="00EF4E9F">
        <w:rPr>
          <w:rFonts w:ascii="Times New Roman" w:hAnsi="Times New Roman" w:cs="Times New Roman"/>
          <w:sz w:val="24"/>
        </w:rPr>
        <w:t xml:space="preserve">50 тысяч рублей. </w:t>
      </w:r>
    </w:p>
    <w:p w:rsidR="00B6402F" w:rsidRPr="00EF4E9F" w:rsidRDefault="00B6402F" w:rsidP="00EF4E9F">
      <w:pPr>
        <w:jc w:val="both"/>
        <w:rPr>
          <w:rFonts w:ascii="Times New Roman" w:hAnsi="Times New Roman" w:cs="Times New Roman"/>
          <w:sz w:val="24"/>
        </w:rPr>
      </w:pPr>
      <w:r w:rsidRPr="00EF4E9F">
        <w:rPr>
          <w:rFonts w:ascii="Times New Roman" w:hAnsi="Times New Roman" w:cs="Times New Roman"/>
          <w:sz w:val="24"/>
        </w:rPr>
        <w:tab/>
      </w:r>
      <w:r w:rsidR="008A218F" w:rsidRPr="00EF4E9F">
        <w:rPr>
          <w:rFonts w:ascii="Times New Roman" w:hAnsi="Times New Roman" w:cs="Times New Roman"/>
          <w:sz w:val="24"/>
        </w:rPr>
        <w:t>Принятый закон</w:t>
      </w:r>
      <w:r w:rsidRPr="00EF4E9F">
        <w:rPr>
          <w:rFonts w:ascii="Times New Roman" w:hAnsi="Times New Roman" w:cs="Times New Roman"/>
          <w:sz w:val="24"/>
        </w:rPr>
        <w:t xml:space="preserve"> о </w:t>
      </w:r>
      <w:r w:rsidR="008A218F" w:rsidRPr="00EF4E9F">
        <w:rPr>
          <w:rFonts w:ascii="Times New Roman" w:hAnsi="Times New Roman" w:cs="Times New Roman"/>
          <w:sz w:val="24"/>
        </w:rPr>
        <w:t>«</w:t>
      </w:r>
      <w:r w:rsidRPr="00EF4E9F">
        <w:rPr>
          <w:rFonts w:ascii="Times New Roman" w:hAnsi="Times New Roman" w:cs="Times New Roman"/>
          <w:sz w:val="24"/>
        </w:rPr>
        <w:t>пропаганде гомосексуализма среди несовершеннолетних</w:t>
      </w:r>
      <w:r w:rsidR="008A218F" w:rsidRPr="00EF4E9F">
        <w:rPr>
          <w:rFonts w:ascii="Times New Roman" w:hAnsi="Times New Roman" w:cs="Times New Roman"/>
          <w:sz w:val="24"/>
        </w:rPr>
        <w:t xml:space="preserve">»развязал руки </w:t>
      </w:r>
      <w:proofErr w:type="spellStart"/>
      <w:r w:rsidR="008A218F" w:rsidRPr="00EF4E9F">
        <w:rPr>
          <w:rFonts w:ascii="Times New Roman" w:hAnsi="Times New Roman" w:cs="Times New Roman"/>
          <w:sz w:val="24"/>
        </w:rPr>
        <w:t>гомофобам</w:t>
      </w:r>
      <w:proofErr w:type="spellEnd"/>
      <w:r w:rsidR="008A218F" w:rsidRPr="00EF4E9F">
        <w:rPr>
          <w:rFonts w:ascii="Times New Roman" w:hAnsi="Times New Roman" w:cs="Times New Roman"/>
          <w:sz w:val="24"/>
        </w:rPr>
        <w:t>, которые считают себя «борцами за нравственность» и сделал возможной настоящую травлю представителей ЛГБТ-сообщества</w:t>
      </w:r>
      <w:r w:rsidR="00535365" w:rsidRPr="00EF4E9F">
        <w:rPr>
          <w:rFonts w:ascii="Times New Roman" w:hAnsi="Times New Roman" w:cs="Times New Roman"/>
          <w:sz w:val="24"/>
        </w:rPr>
        <w:t>, в частности, тех из них, кто работает в системе образования</w:t>
      </w:r>
      <w:r w:rsidR="008A218F" w:rsidRPr="00EF4E9F">
        <w:rPr>
          <w:rFonts w:ascii="Times New Roman" w:hAnsi="Times New Roman" w:cs="Times New Roman"/>
          <w:sz w:val="24"/>
        </w:rPr>
        <w:t xml:space="preserve">. </w:t>
      </w:r>
      <w:r w:rsidRPr="00EF4E9F">
        <w:rPr>
          <w:rFonts w:ascii="Times New Roman" w:hAnsi="Times New Roman" w:cs="Times New Roman"/>
          <w:sz w:val="24"/>
        </w:rPr>
        <w:t xml:space="preserve">В конце декабря </w:t>
      </w:r>
      <w:r w:rsidR="00B7268E" w:rsidRPr="00EF4E9F">
        <w:rPr>
          <w:rFonts w:ascii="Times New Roman" w:hAnsi="Times New Roman" w:cs="Times New Roman"/>
          <w:sz w:val="24"/>
        </w:rPr>
        <w:t>2014 года директор школы №216 Санкт-Петербурга получил доносы на учителя Максима Иванцова, авторы которых требовали уволить его за высказывания против дискриминации ЛГБТ. Директор предложил Иванцову «уволиться по собственному желанию», однако тот отказался.</w:t>
      </w:r>
      <w:r w:rsidR="007676D3" w:rsidRPr="00EF4E9F">
        <w:rPr>
          <w:rFonts w:ascii="Times New Roman" w:hAnsi="Times New Roman" w:cs="Times New Roman"/>
          <w:sz w:val="24"/>
        </w:rPr>
        <w:t xml:space="preserve">В декабре 2014 года в администрацию школы </w:t>
      </w:r>
      <w:r w:rsidRPr="00EF4E9F">
        <w:rPr>
          <w:rFonts w:ascii="Times New Roman" w:hAnsi="Times New Roman" w:cs="Times New Roman"/>
          <w:sz w:val="24"/>
        </w:rPr>
        <w:t xml:space="preserve">№565 для детей с ограниченными возможностями </w:t>
      </w:r>
      <w:r w:rsidR="007676D3" w:rsidRPr="00EF4E9F">
        <w:rPr>
          <w:rFonts w:ascii="Times New Roman" w:hAnsi="Times New Roman" w:cs="Times New Roman"/>
          <w:sz w:val="24"/>
        </w:rPr>
        <w:t>(Санкт-Петербург) поступили анонимные доносы о том, что учительница музыки принадлежит к ЛГБТ и по этой причине не может быть допущена к детям. Директор предложил учительнице уволиться «по собственному желанию», а после ее отказа уволил ее с формулировкой «за аморальный поступок».Пострадавшая обратилась в суд.</w:t>
      </w:r>
    </w:p>
    <w:p w:rsidR="006A4D89" w:rsidRPr="00EF4E9F" w:rsidRDefault="006A4D89" w:rsidP="00EF4E9F">
      <w:pPr>
        <w:pStyle w:val="a3"/>
        <w:jc w:val="both"/>
        <w:rPr>
          <w:b/>
          <w:lang w:val="ru-RU"/>
        </w:rPr>
      </w:pPr>
    </w:p>
    <w:p w:rsidR="001A5981" w:rsidRDefault="001A5981" w:rsidP="00EF4E9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F4E9F">
        <w:rPr>
          <w:rFonts w:ascii="Times New Roman" w:hAnsi="Times New Roman" w:cs="Times New Roman"/>
          <w:b/>
          <w:bCs/>
          <w:sz w:val="24"/>
        </w:rPr>
        <w:t xml:space="preserve">Проблема: </w:t>
      </w:r>
      <w:r w:rsidR="009F0FD5" w:rsidRPr="00EF4E9F">
        <w:rPr>
          <w:rFonts w:ascii="Times New Roman" w:hAnsi="Times New Roman" w:cs="Times New Roman"/>
          <w:b/>
          <w:bCs/>
          <w:sz w:val="24"/>
        </w:rPr>
        <w:t>Законы, д</w:t>
      </w:r>
      <w:r w:rsidRPr="00EF4E9F">
        <w:rPr>
          <w:rFonts w:ascii="Times New Roman" w:hAnsi="Times New Roman" w:cs="Times New Roman"/>
          <w:b/>
          <w:bCs/>
          <w:sz w:val="24"/>
        </w:rPr>
        <w:t>искримин</w:t>
      </w:r>
      <w:r w:rsidR="009F0FD5" w:rsidRPr="00EF4E9F">
        <w:rPr>
          <w:rFonts w:ascii="Times New Roman" w:hAnsi="Times New Roman" w:cs="Times New Roman"/>
          <w:b/>
          <w:bCs/>
          <w:sz w:val="24"/>
        </w:rPr>
        <w:t xml:space="preserve">ирующие </w:t>
      </w:r>
      <w:r w:rsidR="0076393A" w:rsidRPr="00EF4E9F">
        <w:rPr>
          <w:rFonts w:ascii="Times New Roman" w:hAnsi="Times New Roman" w:cs="Times New Roman"/>
          <w:b/>
          <w:bCs/>
          <w:sz w:val="24"/>
        </w:rPr>
        <w:t xml:space="preserve">иностранцев и </w:t>
      </w:r>
      <w:r w:rsidR="009F0FD5" w:rsidRPr="00EF4E9F">
        <w:rPr>
          <w:rFonts w:ascii="Times New Roman" w:hAnsi="Times New Roman" w:cs="Times New Roman"/>
          <w:b/>
          <w:bCs/>
          <w:sz w:val="24"/>
        </w:rPr>
        <w:t xml:space="preserve">людей, имеющих </w:t>
      </w:r>
      <w:r w:rsidRPr="00EF4E9F">
        <w:rPr>
          <w:rFonts w:ascii="Times New Roman" w:hAnsi="Times New Roman" w:cs="Times New Roman"/>
          <w:b/>
          <w:bCs/>
          <w:sz w:val="24"/>
        </w:rPr>
        <w:t>двойно</w:t>
      </w:r>
      <w:r w:rsidR="009F0FD5" w:rsidRPr="00EF4E9F">
        <w:rPr>
          <w:rFonts w:ascii="Times New Roman" w:hAnsi="Times New Roman" w:cs="Times New Roman"/>
          <w:b/>
          <w:bCs/>
          <w:sz w:val="24"/>
        </w:rPr>
        <w:t>е</w:t>
      </w:r>
      <w:r w:rsidRPr="00EF4E9F">
        <w:rPr>
          <w:rFonts w:ascii="Times New Roman" w:hAnsi="Times New Roman" w:cs="Times New Roman"/>
          <w:b/>
          <w:bCs/>
          <w:sz w:val="24"/>
        </w:rPr>
        <w:t xml:space="preserve"> гражданств</w:t>
      </w:r>
      <w:r w:rsidR="009F0FD5" w:rsidRPr="00EF4E9F">
        <w:rPr>
          <w:rFonts w:ascii="Times New Roman" w:hAnsi="Times New Roman" w:cs="Times New Roman"/>
          <w:b/>
          <w:bCs/>
          <w:sz w:val="24"/>
        </w:rPr>
        <w:t>о</w:t>
      </w:r>
    </w:p>
    <w:p w:rsidR="00446947" w:rsidRPr="00EF4E9F" w:rsidRDefault="00446947" w:rsidP="00EF4E9F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Нарушение ст. 2, 26</w:t>
      </w:r>
    </w:p>
    <w:p w:rsidR="001A5981" w:rsidRPr="00EF4E9F" w:rsidRDefault="001A5981" w:rsidP="00EF4E9F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1A5981" w:rsidRPr="00EF4E9F" w:rsidRDefault="001A5981" w:rsidP="00EF4E9F">
      <w:pPr>
        <w:jc w:val="both"/>
        <w:rPr>
          <w:rFonts w:ascii="Times New Roman" w:hAnsi="Times New Roman" w:cs="Times New Roman"/>
          <w:sz w:val="24"/>
        </w:rPr>
      </w:pPr>
      <w:r w:rsidRPr="00EF4E9F">
        <w:rPr>
          <w:rFonts w:ascii="Times New Roman" w:hAnsi="Times New Roman" w:cs="Times New Roman"/>
          <w:b/>
          <w:bCs/>
          <w:sz w:val="24"/>
        </w:rPr>
        <w:tab/>
      </w:r>
      <w:proofErr w:type="gramStart"/>
      <w:r w:rsidRPr="00EF4E9F">
        <w:rPr>
          <w:rFonts w:ascii="Times New Roman" w:hAnsi="Times New Roman" w:cs="Times New Roman"/>
          <w:sz w:val="24"/>
        </w:rPr>
        <w:t xml:space="preserve">4 августа 2014 года </w:t>
      </w:r>
      <w:r w:rsidR="00912ED7" w:rsidRPr="00EF4E9F">
        <w:rPr>
          <w:rFonts w:ascii="Times New Roman" w:hAnsi="Times New Roman" w:cs="Times New Roman"/>
          <w:sz w:val="24"/>
        </w:rPr>
        <w:t xml:space="preserve">вступил в силу </w:t>
      </w:r>
      <w:r w:rsidRPr="00EF4E9F">
        <w:rPr>
          <w:rFonts w:ascii="Times New Roman" w:hAnsi="Times New Roman" w:cs="Times New Roman"/>
          <w:sz w:val="24"/>
        </w:rPr>
        <w:t>закон «О внесении изменений в статьи 6 и 30 Федерального закона «О гражданстве Российской Федерации» и отдельные законодательные акты Российской Федерации</w:t>
      </w:r>
      <w:r w:rsidR="00912ED7" w:rsidRPr="00EF4E9F">
        <w:rPr>
          <w:rFonts w:ascii="Times New Roman" w:hAnsi="Times New Roman" w:cs="Times New Roman"/>
          <w:sz w:val="24"/>
        </w:rPr>
        <w:t>»</w:t>
      </w:r>
      <w:r w:rsidRPr="00EF4E9F">
        <w:rPr>
          <w:rFonts w:ascii="Times New Roman" w:hAnsi="Times New Roman" w:cs="Times New Roman"/>
          <w:sz w:val="24"/>
        </w:rPr>
        <w:t>, согласно которому россияне, имеющие второе гражданство</w:t>
      </w:r>
      <w:r w:rsidR="00912ED7" w:rsidRPr="00EF4E9F">
        <w:rPr>
          <w:rFonts w:ascii="Times New Roman" w:hAnsi="Times New Roman" w:cs="Times New Roman"/>
          <w:sz w:val="24"/>
        </w:rPr>
        <w:t xml:space="preserve"> или вид на жительство в другой стране</w:t>
      </w:r>
      <w:r w:rsidRPr="00EF4E9F">
        <w:rPr>
          <w:rFonts w:ascii="Times New Roman" w:hAnsi="Times New Roman" w:cs="Times New Roman"/>
          <w:sz w:val="24"/>
        </w:rPr>
        <w:t xml:space="preserve">, </w:t>
      </w:r>
      <w:r w:rsidR="00912ED7" w:rsidRPr="00EF4E9F">
        <w:rPr>
          <w:rFonts w:ascii="Times New Roman" w:hAnsi="Times New Roman" w:cs="Times New Roman"/>
          <w:sz w:val="24"/>
        </w:rPr>
        <w:t xml:space="preserve">были </w:t>
      </w:r>
      <w:r w:rsidRPr="00EF4E9F">
        <w:rPr>
          <w:rFonts w:ascii="Times New Roman" w:hAnsi="Times New Roman" w:cs="Times New Roman"/>
          <w:sz w:val="24"/>
        </w:rPr>
        <w:t xml:space="preserve">обязаны сообщить о </w:t>
      </w:r>
      <w:r w:rsidR="00912ED7" w:rsidRPr="00EF4E9F">
        <w:rPr>
          <w:rFonts w:ascii="Times New Roman" w:hAnsi="Times New Roman" w:cs="Times New Roman"/>
          <w:sz w:val="24"/>
        </w:rPr>
        <w:t xml:space="preserve">нем в Федеральную миграционную службу </w:t>
      </w:r>
      <w:r w:rsidRPr="00EF4E9F">
        <w:rPr>
          <w:rFonts w:ascii="Times New Roman" w:hAnsi="Times New Roman" w:cs="Times New Roman"/>
          <w:sz w:val="24"/>
        </w:rPr>
        <w:t>в течение 60 дней</w:t>
      </w:r>
      <w:r w:rsidR="00912ED7" w:rsidRPr="00EF4E9F">
        <w:rPr>
          <w:rFonts w:ascii="Times New Roman" w:hAnsi="Times New Roman" w:cs="Times New Roman"/>
          <w:sz w:val="24"/>
        </w:rPr>
        <w:t xml:space="preserve"> (т.е. до 4 октября 2014</w:t>
      </w:r>
      <w:proofErr w:type="gramEnd"/>
      <w:r w:rsidR="00912ED7" w:rsidRPr="00EF4E9F">
        <w:rPr>
          <w:rFonts w:ascii="Times New Roman" w:hAnsi="Times New Roman" w:cs="Times New Roman"/>
          <w:sz w:val="24"/>
        </w:rPr>
        <w:t xml:space="preserve"> года); те </w:t>
      </w:r>
      <w:r w:rsidRPr="00EF4E9F">
        <w:rPr>
          <w:rFonts w:ascii="Times New Roman" w:hAnsi="Times New Roman" w:cs="Times New Roman"/>
          <w:sz w:val="24"/>
        </w:rPr>
        <w:t xml:space="preserve">же 60 дней </w:t>
      </w:r>
      <w:r w:rsidR="00912ED7" w:rsidRPr="00EF4E9F">
        <w:rPr>
          <w:rFonts w:ascii="Times New Roman" w:hAnsi="Times New Roman" w:cs="Times New Roman"/>
          <w:sz w:val="24"/>
        </w:rPr>
        <w:t xml:space="preserve">на уведомление </w:t>
      </w:r>
      <w:r w:rsidRPr="00EF4E9F">
        <w:rPr>
          <w:rFonts w:ascii="Times New Roman" w:hAnsi="Times New Roman" w:cs="Times New Roman"/>
          <w:sz w:val="24"/>
        </w:rPr>
        <w:t xml:space="preserve">дается тем, кто в будущем получит второе гражданство или вид на жительство. </w:t>
      </w:r>
      <w:r w:rsidR="00446947">
        <w:rPr>
          <w:rFonts w:ascii="Times New Roman" w:hAnsi="Times New Roman" w:cs="Times New Roman"/>
          <w:sz w:val="24"/>
        </w:rPr>
        <w:t>Те же требования предъявляются к родителям детей, по праву рождения (</w:t>
      </w:r>
      <w:r w:rsidR="00BA4B2F">
        <w:rPr>
          <w:rFonts w:ascii="Times New Roman" w:hAnsi="Times New Roman" w:cs="Times New Roman"/>
          <w:sz w:val="24"/>
        </w:rPr>
        <w:t xml:space="preserve">от граждан РФ и граждан других стран) обладающими двумя или более гражданствами. </w:t>
      </w:r>
      <w:r w:rsidRPr="00EF4E9F">
        <w:rPr>
          <w:rFonts w:ascii="Times New Roman" w:hAnsi="Times New Roman" w:cs="Times New Roman"/>
          <w:sz w:val="24"/>
        </w:rPr>
        <w:t xml:space="preserve">За </w:t>
      </w:r>
      <w:proofErr w:type="spellStart"/>
      <w:r w:rsidRPr="00EF4E9F">
        <w:rPr>
          <w:rFonts w:ascii="Times New Roman" w:hAnsi="Times New Roman" w:cs="Times New Roman"/>
          <w:sz w:val="24"/>
        </w:rPr>
        <w:t>неуведомление</w:t>
      </w:r>
      <w:proofErr w:type="spellEnd"/>
      <w:r w:rsidRPr="00EF4E9F">
        <w:rPr>
          <w:rFonts w:ascii="Times New Roman" w:hAnsi="Times New Roman" w:cs="Times New Roman"/>
          <w:sz w:val="24"/>
        </w:rPr>
        <w:t xml:space="preserve"> пред</w:t>
      </w:r>
      <w:r w:rsidR="00E37426" w:rsidRPr="00EF4E9F">
        <w:rPr>
          <w:rFonts w:ascii="Times New Roman" w:hAnsi="Times New Roman" w:cs="Times New Roman"/>
          <w:sz w:val="24"/>
        </w:rPr>
        <w:t xml:space="preserve">усмотрена </w:t>
      </w:r>
      <w:r w:rsidRPr="00EF4E9F">
        <w:rPr>
          <w:rFonts w:ascii="Times New Roman" w:hAnsi="Times New Roman" w:cs="Times New Roman"/>
          <w:sz w:val="24"/>
        </w:rPr>
        <w:t>уголовн</w:t>
      </w:r>
      <w:r w:rsidR="00E37426" w:rsidRPr="00EF4E9F">
        <w:rPr>
          <w:rFonts w:ascii="Times New Roman" w:hAnsi="Times New Roman" w:cs="Times New Roman"/>
          <w:sz w:val="24"/>
        </w:rPr>
        <w:t>ая</w:t>
      </w:r>
      <w:r w:rsidRPr="00EF4E9F">
        <w:rPr>
          <w:rFonts w:ascii="Times New Roman" w:hAnsi="Times New Roman" w:cs="Times New Roman"/>
          <w:sz w:val="24"/>
        </w:rPr>
        <w:t xml:space="preserve"> ответственност</w:t>
      </w:r>
      <w:r w:rsidR="00E37426" w:rsidRPr="00EF4E9F">
        <w:rPr>
          <w:rFonts w:ascii="Times New Roman" w:hAnsi="Times New Roman" w:cs="Times New Roman"/>
          <w:sz w:val="24"/>
        </w:rPr>
        <w:t>ь (</w:t>
      </w:r>
      <w:r w:rsidRPr="00EF4E9F">
        <w:rPr>
          <w:rFonts w:ascii="Times New Roman" w:hAnsi="Times New Roman" w:cs="Times New Roman"/>
          <w:sz w:val="24"/>
        </w:rPr>
        <w:t>штраф до 2</w:t>
      </w:r>
      <w:r w:rsidR="00E37426" w:rsidRPr="00EF4E9F">
        <w:rPr>
          <w:rFonts w:ascii="Times New Roman" w:hAnsi="Times New Roman" w:cs="Times New Roman"/>
          <w:sz w:val="24"/>
        </w:rPr>
        <w:t>00 тыс. рублей или обязательные</w:t>
      </w:r>
      <w:r w:rsidRPr="00EF4E9F">
        <w:rPr>
          <w:rFonts w:ascii="Times New Roman" w:hAnsi="Times New Roman" w:cs="Times New Roman"/>
          <w:sz w:val="24"/>
        </w:rPr>
        <w:t xml:space="preserve"> работ</w:t>
      </w:r>
      <w:r w:rsidR="00E37426" w:rsidRPr="00EF4E9F">
        <w:rPr>
          <w:rFonts w:ascii="Times New Roman" w:hAnsi="Times New Roman" w:cs="Times New Roman"/>
          <w:sz w:val="24"/>
        </w:rPr>
        <w:t>ы</w:t>
      </w:r>
      <w:r w:rsidRPr="00EF4E9F">
        <w:rPr>
          <w:rFonts w:ascii="Times New Roman" w:hAnsi="Times New Roman" w:cs="Times New Roman"/>
          <w:sz w:val="24"/>
        </w:rPr>
        <w:t xml:space="preserve"> до 400 часов</w:t>
      </w:r>
      <w:r w:rsidR="00E37426" w:rsidRPr="00EF4E9F">
        <w:rPr>
          <w:rFonts w:ascii="Times New Roman" w:hAnsi="Times New Roman" w:cs="Times New Roman"/>
          <w:sz w:val="24"/>
        </w:rPr>
        <w:t>)</w:t>
      </w:r>
      <w:r w:rsidR="00BA4B2F">
        <w:rPr>
          <w:rFonts w:ascii="Times New Roman" w:hAnsi="Times New Roman" w:cs="Times New Roman"/>
          <w:sz w:val="24"/>
        </w:rPr>
        <w:t xml:space="preserve">, она грозит и родителям за </w:t>
      </w:r>
      <w:proofErr w:type="spellStart"/>
      <w:r w:rsidR="00BA4B2F">
        <w:rPr>
          <w:rFonts w:ascii="Times New Roman" w:hAnsi="Times New Roman" w:cs="Times New Roman"/>
          <w:sz w:val="24"/>
        </w:rPr>
        <w:t>неуведомление</w:t>
      </w:r>
      <w:proofErr w:type="spellEnd"/>
      <w:r w:rsidR="00BA4B2F">
        <w:rPr>
          <w:rFonts w:ascii="Times New Roman" w:hAnsi="Times New Roman" w:cs="Times New Roman"/>
          <w:sz w:val="24"/>
        </w:rPr>
        <w:t xml:space="preserve"> о двойном гражданстве детей</w:t>
      </w:r>
      <w:r w:rsidRPr="00EF4E9F">
        <w:rPr>
          <w:rFonts w:ascii="Times New Roman" w:hAnsi="Times New Roman" w:cs="Times New Roman"/>
          <w:sz w:val="24"/>
        </w:rPr>
        <w:t xml:space="preserve">. </w:t>
      </w:r>
      <w:r w:rsidR="00E37426" w:rsidRPr="00EF4E9F">
        <w:rPr>
          <w:rFonts w:ascii="Times New Roman" w:hAnsi="Times New Roman" w:cs="Times New Roman"/>
          <w:sz w:val="24"/>
        </w:rPr>
        <w:t>В то же время новый закон</w:t>
      </w:r>
      <w:r w:rsidR="007679B9" w:rsidRPr="00EF4E9F">
        <w:rPr>
          <w:rFonts w:ascii="Times New Roman" w:hAnsi="Times New Roman" w:cs="Times New Roman"/>
          <w:sz w:val="24"/>
        </w:rPr>
        <w:t xml:space="preserve"> запретил тем, кто имеет второе гражданство или вид на жительство, </w:t>
      </w:r>
      <w:r w:rsidRPr="00EF4E9F">
        <w:rPr>
          <w:rFonts w:ascii="Times New Roman" w:hAnsi="Times New Roman" w:cs="Times New Roman"/>
          <w:sz w:val="24"/>
        </w:rPr>
        <w:t xml:space="preserve">занимать государственные должности </w:t>
      </w:r>
      <w:r w:rsidR="004E569A" w:rsidRPr="00EF4E9F">
        <w:rPr>
          <w:rFonts w:ascii="Times New Roman" w:hAnsi="Times New Roman" w:cs="Times New Roman"/>
          <w:sz w:val="24"/>
        </w:rPr>
        <w:t>в си</w:t>
      </w:r>
      <w:r w:rsidR="009F0FD5" w:rsidRPr="00EF4E9F">
        <w:rPr>
          <w:rFonts w:ascii="Times New Roman" w:hAnsi="Times New Roman" w:cs="Times New Roman"/>
          <w:sz w:val="24"/>
        </w:rPr>
        <w:t xml:space="preserve">ловых структурах (МВД, прокуратура, ФСБ и других), а также </w:t>
      </w:r>
      <w:r w:rsidRPr="00EF4E9F">
        <w:rPr>
          <w:rFonts w:ascii="Times New Roman" w:hAnsi="Times New Roman" w:cs="Times New Roman"/>
          <w:sz w:val="24"/>
        </w:rPr>
        <w:t>вы</w:t>
      </w:r>
      <w:r w:rsidR="007679B9" w:rsidRPr="00EF4E9F">
        <w:rPr>
          <w:rFonts w:ascii="Times New Roman" w:hAnsi="Times New Roman" w:cs="Times New Roman"/>
          <w:sz w:val="24"/>
        </w:rPr>
        <w:t>бор</w:t>
      </w:r>
      <w:r w:rsidR="009F0FD5" w:rsidRPr="00EF4E9F">
        <w:rPr>
          <w:rFonts w:ascii="Times New Roman" w:hAnsi="Times New Roman" w:cs="Times New Roman"/>
          <w:sz w:val="24"/>
        </w:rPr>
        <w:t>ные должности в органах власти</w:t>
      </w:r>
      <w:r w:rsidRPr="00EF4E9F">
        <w:rPr>
          <w:rFonts w:ascii="Times New Roman" w:hAnsi="Times New Roman" w:cs="Times New Roman"/>
          <w:sz w:val="24"/>
        </w:rPr>
        <w:t xml:space="preserve">. </w:t>
      </w:r>
      <w:r w:rsidR="009F0FD5" w:rsidRPr="00EF4E9F">
        <w:rPr>
          <w:rFonts w:ascii="Times New Roman" w:hAnsi="Times New Roman" w:cs="Times New Roman"/>
          <w:sz w:val="24"/>
        </w:rPr>
        <w:t xml:space="preserve">При этом служба в армии, в том числе в пограничных войсках, относящихся к структуре ФСБ, не ограничивается. В сентябре 2014 года в первом чтении Госдумой были приняты поправки в Закон о СМИ (они вступят в силу с начала 2016 года), согласно которым имеющие двойное гражданство не могут владеть более 20% уставного капитала СМИ. </w:t>
      </w:r>
      <w:r w:rsidR="00766436">
        <w:rPr>
          <w:rFonts w:ascii="Times New Roman" w:hAnsi="Times New Roman" w:cs="Times New Roman"/>
          <w:sz w:val="24"/>
        </w:rPr>
        <w:t xml:space="preserve">Определенные </w:t>
      </w:r>
      <w:r w:rsidR="00766436" w:rsidRPr="00766436">
        <w:rPr>
          <w:rFonts w:ascii="Times New Roman" w:hAnsi="Times New Roman" w:cs="Times New Roman"/>
          <w:sz w:val="24"/>
        </w:rPr>
        <w:t>ограничения для участия иностранных граждан в некоммерческих организациях накладывает д</w:t>
      </w:r>
      <w:r w:rsidR="00BA4B2F" w:rsidRPr="00766436">
        <w:rPr>
          <w:rFonts w:ascii="Times New Roman" w:hAnsi="Times New Roman" w:cs="Times New Roman"/>
          <w:sz w:val="24"/>
        </w:rPr>
        <w:t>ействующий закон об НКО.</w:t>
      </w:r>
    </w:p>
    <w:p w:rsidR="007944CC" w:rsidRPr="00EF4E9F" w:rsidRDefault="001A5981" w:rsidP="00EF4E9F">
      <w:pPr>
        <w:jc w:val="both"/>
        <w:rPr>
          <w:rFonts w:ascii="Times New Roman" w:hAnsi="Times New Roman" w:cs="Times New Roman"/>
          <w:sz w:val="24"/>
        </w:rPr>
      </w:pPr>
      <w:r w:rsidRPr="00EF4E9F">
        <w:rPr>
          <w:rFonts w:ascii="Times New Roman" w:hAnsi="Times New Roman" w:cs="Times New Roman"/>
          <w:sz w:val="24"/>
        </w:rPr>
        <w:tab/>
        <w:t xml:space="preserve">Наличие второго гражданства или вида на жительство </w:t>
      </w:r>
      <w:r w:rsidR="004E569A" w:rsidRPr="00EF4E9F">
        <w:rPr>
          <w:rFonts w:ascii="Times New Roman" w:hAnsi="Times New Roman" w:cs="Times New Roman"/>
          <w:sz w:val="24"/>
        </w:rPr>
        <w:t xml:space="preserve">и ранее </w:t>
      </w:r>
      <w:r w:rsidRPr="00EF4E9F">
        <w:rPr>
          <w:rFonts w:ascii="Times New Roman" w:hAnsi="Times New Roman" w:cs="Times New Roman"/>
          <w:sz w:val="24"/>
        </w:rPr>
        <w:t>всегда проверялось и фиксировалос</w:t>
      </w:r>
      <w:r w:rsidR="004E569A" w:rsidRPr="00EF4E9F">
        <w:rPr>
          <w:rFonts w:ascii="Times New Roman" w:hAnsi="Times New Roman" w:cs="Times New Roman"/>
          <w:sz w:val="24"/>
        </w:rPr>
        <w:t xml:space="preserve">ь государственными структурами </w:t>
      </w:r>
      <w:r w:rsidRPr="00EF4E9F">
        <w:rPr>
          <w:rFonts w:ascii="Times New Roman" w:hAnsi="Times New Roman" w:cs="Times New Roman"/>
          <w:sz w:val="24"/>
        </w:rPr>
        <w:t xml:space="preserve">— например, при оформлении загранпаспорта. </w:t>
      </w:r>
      <w:r w:rsidR="004E569A" w:rsidRPr="00EF4E9F">
        <w:rPr>
          <w:rFonts w:ascii="Times New Roman" w:hAnsi="Times New Roman" w:cs="Times New Roman"/>
          <w:sz w:val="24"/>
        </w:rPr>
        <w:t xml:space="preserve">Дополнительная регистрация «двойных граждан» в специальном реестре и уголовная ответственность за неисполнение нового закона – дискриминационная мера по отношению к этим людям, аналогичная ранее принятому «закону об иностранных агентах», направленному против некоммерческих организаций. Она нарушает закрепленный в Конституции РФ принцип равенства прав </w:t>
      </w:r>
      <w:r w:rsidR="008A2976" w:rsidRPr="00EF4E9F">
        <w:rPr>
          <w:rFonts w:ascii="Times New Roman" w:hAnsi="Times New Roman" w:cs="Times New Roman"/>
          <w:sz w:val="24"/>
        </w:rPr>
        <w:t xml:space="preserve">независимо от наличия второго гражданства. Наличие второго гражданства само по себе не является вредным или опасным деянием, поэтому его криминализация не имеет под собой никаких оснований. </w:t>
      </w:r>
      <w:r w:rsidR="007944CC" w:rsidRPr="00EF4E9F">
        <w:rPr>
          <w:rFonts w:ascii="Times New Roman" w:hAnsi="Times New Roman" w:cs="Times New Roman"/>
          <w:sz w:val="24"/>
        </w:rPr>
        <w:t xml:space="preserve">Закон позволяет стигматизировать «потенциально нелояльных» к России людей и </w:t>
      </w:r>
      <w:r w:rsidR="0076393A" w:rsidRPr="00EF4E9F">
        <w:rPr>
          <w:rFonts w:ascii="Times New Roman" w:hAnsi="Times New Roman" w:cs="Times New Roman"/>
          <w:sz w:val="24"/>
        </w:rPr>
        <w:t xml:space="preserve">в любой момент </w:t>
      </w:r>
      <w:r w:rsidR="007944CC" w:rsidRPr="00EF4E9F">
        <w:rPr>
          <w:rFonts w:ascii="Times New Roman" w:hAnsi="Times New Roman" w:cs="Times New Roman"/>
          <w:sz w:val="24"/>
        </w:rPr>
        <w:t xml:space="preserve">применить к ним репрессивные меры. </w:t>
      </w:r>
    </w:p>
    <w:p w:rsidR="001A5981" w:rsidRPr="00EF4E9F" w:rsidRDefault="007944CC" w:rsidP="00EF4E9F">
      <w:pPr>
        <w:jc w:val="both"/>
        <w:rPr>
          <w:rFonts w:ascii="Times New Roman" w:hAnsi="Times New Roman" w:cs="Times New Roman"/>
          <w:sz w:val="24"/>
        </w:rPr>
      </w:pPr>
      <w:r w:rsidRPr="00EF4E9F">
        <w:rPr>
          <w:rFonts w:ascii="Times New Roman" w:hAnsi="Times New Roman" w:cs="Times New Roman"/>
          <w:sz w:val="24"/>
        </w:rPr>
        <w:tab/>
      </w:r>
      <w:proofErr w:type="gramStart"/>
      <w:r w:rsidRPr="00EF4E9F">
        <w:rPr>
          <w:rFonts w:ascii="Times New Roman" w:hAnsi="Times New Roman" w:cs="Times New Roman"/>
          <w:sz w:val="24"/>
        </w:rPr>
        <w:t xml:space="preserve">В начале декабря 2014 года на заседании в Госдуме замдиректора ФСБ Екатерина Егорова сообщила, что более 43 тысяч россиян были привлечены к административной ответственности за </w:t>
      </w:r>
      <w:proofErr w:type="spellStart"/>
      <w:r w:rsidRPr="00EF4E9F">
        <w:rPr>
          <w:rFonts w:ascii="Times New Roman" w:hAnsi="Times New Roman" w:cs="Times New Roman"/>
          <w:sz w:val="24"/>
        </w:rPr>
        <w:t>неуведомление</w:t>
      </w:r>
      <w:proofErr w:type="spellEnd"/>
      <w:r w:rsidRPr="00EF4E9F">
        <w:rPr>
          <w:rFonts w:ascii="Times New Roman" w:hAnsi="Times New Roman" w:cs="Times New Roman"/>
          <w:sz w:val="24"/>
        </w:rPr>
        <w:t xml:space="preserve"> о двойном гражданстве</w:t>
      </w:r>
      <w:r w:rsidRPr="00EF4E9F">
        <w:rPr>
          <w:rStyle w:val="a9"/>
          <w:rFonts w:ascii="Times New Roman" w:hAnsi="Times New Roman" w:cs="Times New Roman"/>
          <w:sz w:val="24"/>
        </w:rPr>
        <w:footnoteReference w:id="5"/>
      </w:r>
      <w:r w:rsidRPr="00EF4E9F">
        <w:rPr>
          <w:rFonts w:ascii="Times New Roman" w:hAnsi="Times New Roman" w:cs="Times New Roman"/>
          <w:sz w:val="24"/>
        </w:rPr>
        <w:t xml:space="preserve">. </w:t>
      </w:r>
      <w:r w:rsidR="001A5981" w:rsidRPr="00EF4E9F">
        <w:rPr>
          <w:rFonts w:ascii="Times New Roman" w:hAnsi="Times New Roman" w:cs="Times New Roman"/>
          <w:sz w:val="24"/>
        </w:rPr>
        <w:t>В конце 2014 год</w:t>
      </w:r>
      <w:r w:rsidR="0076393A" w:rsidRPr="00EF4E9F">
        <w:rPr>
          <w:rFonts w:ascii="Times New Roman" w:hAnsi="Times New Roman" w:cs="Times New Roman"/>
          <w:sz w:val="24"/>
        </w:rPr>
        <w:t>а</w:t>
      </w:r>
      <w:r w:rsidRPr="00EF4E9F">
        <w:rPr>
          <w:rFonts w:ascii="Times New Roman" w:hAnsi="Times New Roman" w:cs="Times New Roman"/>
          <w:sz w:val="24"/>
        </w:rPr>
        <w:t xml:space="preserve">отмечен </w:t>
      </w:r>
      <w:r w:rsidR="001A5981" w:rsidRPr="00EF4E9F">
        <w:rPr>
          <w:rFonts w:ascii="Times New Roman" w:hAnsi="Times New Roman" w:cs="Times New Roman"/>
          <w:sz w:val="24"/>
        </w:rPr>
        <w:t>первый случай уголовно</w:t>
      </w:r>
      <w:r w:rsidRPr="00EF4E9F">
        <w:rPr>
          <w:rFonts w:ascii="Times New Roman" w:hAnsi="Times New Roman" w:cs="Times New Roman"/>
          <w:sz w:val="24"/>
        </w:rPr>
        <w:t>гопреследования: при пересечении российско-эстонской границы был задержан житель Ленинградской области</w:t>
      </w:r>
      <w:r w:rsidR="0076393A" w:rsidRPr="00EF4E9F">
        <w:rPr>
          <w:rFonts w:ascii="Times New Roman" w:hAnsi="Times New Roman" w:cs="Times New Roman"/>
          <w:sz w:val="24"/>
        </w:rPr>
        <w:t xml:space="preserve">, который не уведомил ФМС о наличии </w:t>
      </w:r>
      <w:r w:rsidR="00BA4B2F">
        <w:rPr>
          <w:rFonts w:ascii="Times New Roman" w:hAnsi="Times New Roman" w:cs="Times New Roman"/>
          <w:sz w:val="24"/>
        </w:rPr>
        <w:t>вида на жительство в Эстонии</w:t>
      </w:r>
      <w:r w:rsidR="0076393A" w:rsidRPr="00EF4E9F">
        <w:rPr>
          <w:rFonts w:ascii="Times New Roman" w:hAnsi="Times New Roman" w:cs="Times New Roman"/>
          <w:sz w:val="24"/>
        </w:rPr>
        <w:t>.</w:t>
      </w:r>
      <w:proofErr w:type="gramEnd"/>
      <w:r w:rsidR="0076393A" w:rsidRPr="00EF4E9F">
        <w:rPr>
          <w:rFonts w:ascii="Times New Roman" w:hAnsi="Times New Roman" w:cs="Times New Roman"/>
          <w:sz w:val="24"/>
        </w:rPr>
        <w:t xml:space="preserve"> В </w:t>
      </w:r>
      <w:r w:rsidR="00BA4B2F">
        <w:rPr>
          <w:rFonts w:ascii="Times New Roman" w:hAnsi="Times New Roman" w:cs="Times New Roman"/>
          <w:sz w:val="24"/>
        </w:rPr>
        <w:t xml:space="preserve">отношении его </w:t>
      </w:r>
      <w:r w:rsidR="0076393A" w:rsidRPr="00EF4E9F">
        <w:rPr>
          <w:rFonts w:ascii="Times New Roman" w:hAnsi="Times New Roman" w:cs="Times New Roman"/>
          <w:sz w:val="24"/>
        </w:rPr>
        <w:t xml:space="preserve">ведется следствие по уголовному делу по ст. 330. УК РФ </w:t>
      </w:r>
      <w:r w:rsidR="001A5981" w:rsidRPr="00EF4E9F">
        <w:rPr>
          <w:rFonts w:ascii="Times New Roman" w:hAnsi="Times New Roman" w:cs="Times New Roman"/>
          <w:iCs/>
          <w:sz w:val="24"/>
        </w:rPr>
        <w:t xml:space="preserve">(«Неисполнение обязанности по подаче уведомления о наличии у гражданина Российской Федерации вида на жительство или иного действительного документа, подтверждающего право на его постоянное проживание в иностранном государстве»). </w:t>
      </w:r>
    </w:p>
    <w:p w:rsidR="007C782D" w:rsidRDefault="007C782D" w:rsidP="007C782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4E9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4E9F">
        <w:rPr>
          <w:rFonts w:ascii="Times New Roman" w:hAnsi="Times New Roman" w:cs="Times New Roman"/>
          <w:b w:val="0"/>
          <w:sz w:val="24"/>
          <w:szCs w:val="24"/>
        </w:rPr>
        <w:t xml:space="preserve">Реакцией на санкции стал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внесенный в Госдуму в конце декабря 2014 года </w:t>
      </w:r>
      <w:r w:rsidRPr="00EF4E9F">
        <w:rPr>
          <w:rFonts w:ascii="Times New Roman" w:hAnsi="Times New Roman" w:cs="Times New Roman"/>
          <w:b w:val="0"/>
          <w:sz w:val="24"/>
          <w:szCs w:val="24"/>
        </w:rPr>
        <w:t>законопроект «о нежелательных иностранцах», вносящий поправки в существующий Закон «О порядке выезда из Российской Федерации» и въезда в Российскую Федерацию»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footnoteReference w:id="6"/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CD4D8D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sz w:val="24"/>
          <w:szCs w:val="24"/>
        </w:rPr>
        <w:t>Нежелательность</w:t>
      </w:r>
      <w:r w:rsidR="00CD4D8D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пребывания иностранца в РФ </w:t>
      </w:r>
      <w:r w:rsidR="00CD4D8D">
        <w:rPr>
          <w:rFonts w:ascii="Times New Roman" w:hAnsi="Times New Roman" w:cs="Times New Roman"/>
          <w:b w:val="0"/>
          <w:sz w:val="24"/>
          <w:szCs w:val="24"/>
        </w:rPr>
        <w:t>чревата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запрет</w:t>
      </w:r>
      <w:r w:rsidR="00CD4D8D">
        <w:rPr>
          <w:rFonts w:ascii="Times New Roman" w:hAnsi="Times New Roman" w:cs="Times New Roman"/>
          <w:b w:val="0"/>
          <w:sz w:val="24"/>
          <w:szCs w:val="24"/>
        </w:rPr>
        <w:t>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его въезд в страну, выдворение</w:t>
      </w:r>
      <w:r w:rsidR="00CD4D8D">
        <w:rPr>
          <w:rFonts w:ascii="Times New Roman" w:hAnsi="Times New Roman" w:cs="Times New Roman"/>
          <w:b w:val="0"/>
          <w:sz w:val="24"/>
          <w:szCs w:val="24"/>
        </w:rPr>
        <w:t>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 помещением в центр содержания иностранных граждан, лишение</w:t>
      </w:r>
      <w:r w:rsidR="00CD4D8D">
        <w:rPr>
          <w:rFonts w:ascii="Times New Roman" w:hAnsi="Times New Roman" w:cs="Times New Roman"/>
          <w:b w:val="0"/>
          <w:sz w:val="24"/>
          <w:szCs w:val="24"/>
        </w:rPr>
        <w:t>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вида на жительства или разрешения навременное пребывание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, если таковые имелись</w:t>
      </w:r>
      <w:proofErr w:type="gramStart"/>
      <w:r w:rsidR="00CD4D8D">
        <w:rPr>
          <w:rFonts w:ascii="Times New Roman" w:hAnsi="Times New Roman" w:cs="Times New Roman"/>
          <w:b w:val="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огласно законопроекту, </w:t>
      </w:r>
      <w:r w:rsidR="00CD4D8D">
        <w:rPr>
          <w:rFonts w:ascii="Times New Roman" w:hAnsi="Times New Roman" w:cs="Times New Roman"/>
          <w:b w:val="0"/>
          <w:sz w:val="24"/>
          <w:szCs w:val="24"/>
        </w:rPr>
        <w:t xml:space="preserve">«нежелательным»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признается </w:t>
      </w:r>
      <w:r w:rsidRPr="00EF4E9F">
        <w:rPr>
          <w:rFonts w:ascii="Times New Roman" w:hAnsi="Times New Roman" w:cs="Times New Roman"/>
          <w:b w:val="0"/>
          <w:sz w:val="24"/>
          <w:szCs w:val="24"/>
        </w:rPr>
        <w:t>палат</w:t>
      </w:r>
      <w:r w:rsidR="00CD4D8D">
        <w:rPr>
          <w:rFonts w:ascii="Times New Roman" w:hAnsi="Times New Roman" w:cs="Times New Roman"/>
          <w:b w:val="0"/>
          <w:sz w:val="24"/>
          <w:szCs w:val="24"/>
        </w:rPr>
        <w:t>ой</w:t>
      </w:r>
      <w:r w:rsidRPr="00EF4E9F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Собрания </w:t>
      </w:r>
      <w:r>
        <w:rPr>
          <w:rFonts w:ascii="Times New Roman" w:hAnsi="Times New Roman" w:cs="Times New Roman"/>
          <w:b w:val="0"/>
          <w:sz w:val="24"/>
          <w:szCs w:val="24"/>
        </w:rPr>
        <w:t>РФ</w:t>
      </w:r>
      <w:r w:rsidR="00CD4D8D">
        <w:rPr>
          <w:rFonts w:ascii="Times New Roman" w:hAnsi="Times New Roman" w:cs="Times New Roman"/>
          <w:b w:val="0"/>
          <w:sz w:val="24"/>
          <w:szCs w:val="24"/>
        </w:rPr>
        <w:t xml:space="preserve">, если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EF4E9F">
        <w:rPr>
          <w:rFonts w:ascii="Times New Roman" w:hAnsi="Times New Roman" w:cs="Times New Roman"/>
          <w:b w:val="0"/>
          <w:sz w:val="24"/>
          <w:szCs w:val="24"/>
        </w:rPr>
        <w:t>иностранный гражданин или лицо без гражданства совершили действия, угрожающие национальным интересам Российской Федерации либо ущемляющие охраняемые в Российской Федерации интересы личности, общества, государства или общепризнанные в Российской Федерации национальные, исторические, духовные, к</w:t>
      </w:r>
      <w:r w:rsidR="005C5806">
        <w:rPr>
          <w:rFonts w:ascii="Times New Roman" w:hAnsi="Times New Roman" w:cs="Times New Roman"/>
          <w:b w:val="0"/>
          <w:sz w:val="24"/>
          <w:szCs w:val="24"/>
        </w:rPr>
        <w:t xml:space="preserve">ультурные либо иные социальные </w:t>
      </w:r>
      <w:r w:rsidRPr="00EF4E9F">
        <w:rPr>
          <w:rFonts w:ascii="Times New Roman" w:hAnsi="Times New Roman" w:cs="Times New Roman"/>
          <w:b w:val="0"/>
          <w:sz w:val="24"/>
          <w:szCs w:val="24"/>
        </w:rPr>
        <w:t>ценности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5C5806" w:rsidRPr="00EF4E9F" w:rsidRDefault="005C5806" w:rsidP="007C782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Очевидно, что применение этого закона, в случае его принятия, будет носит</w:t>
      </w:r>
      <w:r w:rsidR="004039C3">
        <w:rPr>
          <w:rFonts w:ascii="Times New Roman" w:hAnsi="Times New Roman" w:cs="Times New Roman"/>
          <w:b w:val="0"/>
          <w:sz w:val="24"/>
          <w:szCs w:val="24"/>
        </w:rPr>
        <w:t>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произвольный и репрессивный характер, при полной неопределенности и абсурдности такого основания, как </w:t>
      </w:r>
      <w:r w:rsidR="004039C3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ущемление общепризнанных ценностей</w:t>
      </w:r>
      <w:r w:rsidR="004039C3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особенно «иных социальных». </w:t>
      </w:r>
    </w:p>
    <w:p w:rsidR="007D467C" w:rsidRPr="00EF4E9F" w:rsidRDefault="007D467C" w:rsidP="00EF4E9F">
      <w:pPr>
        <w:pStyle w:val="a3"/>
        <w:jc w:val="both"/>
        <w:rPr>
          <w:lang w:val="ru-RU"/>
        </w:rPr>
      </w:pPr>
    </w:p>
    <w:p w:rsidR="00C266F4" w:rsidRPr="00EF4E9F" w:rsidRDefault="00C266F4" w:rsidP="00EF4E9F">
      <w:pPr>
        <w:pStyle w:val="a3"/>
        <w:jc w:val="both"/>
        <w:rPr>
          <w:b/>
          <w:lang w:val="ru-RU"/>
        </w:rPr>
      </w:pPr>
    </w:p>
    <w:p w:rsidR="00C266F4" w:rsidRDefault="001D45FF" w:rsidP="00C266F4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 п</w:t>
      </w:r>
      <w:r w:rsidR="00C266F4">
        <w:rPr>
          <w:rFonts w:ascii="Times New Roman" w:hAnsi="Times New Roman" w:cs="Times New Roman"/>
          <w:b/>
          <w:sz w:val="24"/>
        </w:rPr>
        <w:t>роблем</w:t>
      </w:r>
      <w:r>
        <w:rPr>
          <w:rFonts w:ascii="Times New Roman" w:hAnsi="Times New Roman" w:cs="Times New Roman"/>
          <w:b/>
          <w:sz w:val="24"/>
        </w:rPr>
        <w:t>е</w:t>
      </w:r>
      <w:r w:rsidR="00C266F4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>Н</w:t>
      </w:r>
      <w:r w:rsidR="00C266F4">
        <w:rPr>
          <w:rFonts w:ascii="Times New Roman" w:hAnsi="Times New Roman" w:cs="Times New Roman"/>
          <w:b/>
          <w:sz w:val="24"/>
        </w:rPr>
        <w:t>арушение прав иностранных граждан и лиц без гражданства, помещенных в Центры содержания иностранных граждан, подлежащих депортации (</w:t>
      </w:r>
      <w:proofErr w:type="gramStart"/>
      <w:r w:rsidR="00C266F4">
        <w:rPr>
          <w:rFonts w:ascii="Times New Roman" w:hAnsi="Times New Roman" w:cs="Times New Roman"/>
          <w:b/>
          <w:sz w:val="24"/>
        </w:rPr>
        <w:t>выдворению</w:t>
      </w:r>
      <w:proofErr w:type="gramEnd"/>
      <w:r w:rsidR="00C266F4">
        <w:rPr>
          <w:rFonts w:ascii="Times New Roman" w:hAnsi="Times New Roman" w:cs="Times New Roman"/>
          <w:b/>
          <w:sz w:val="24"/>
        </w:rPr>
        <w:t>)</w:t>
      </w:r>
    </w:p>
    <w:p w:rsidR="00C266F4" w:rsidRPr="00BA0533" w:rsidRDefault="00C266F4" w:rsidP="00C266F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Нарушение ст</w:t>
      </w:r>
      <w:r w:rsidRPr="00BA0533">
        <w:rPr>
          <w:rFonts w:ascii="Times New Roman" w:eastAsia="Times New Roman" w:hAnsi="Times New Roman" w:cs="Times New Roman"/>
          <w:b/>
          <w:bCs/>
          <w:color w:val="000000"/>
          <w:sz w:val="24"/>
        </w:rPr>
        <w:t>. 2, 10, 12, 26</w:t>
      </w:r>
    </w:p>
    <w:p w:rsidR="00335A0C" w:rsidRDefault="00335A0C" w:rsidP="00717B45">
      <w:pPr>
        <w:pStyle w:val="a5"/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color w:val="000000"/>
          <w:sz w:val="24"/>
        </w:rPr>
        <w:t>«</w:t>
      </w:r>
      <w:r w:rsidR="00CD4D8D">
        <w:rPr>
          <w:rFonts w:ascii="Times New Roman" w:hAnsi="Times New Roman"/>
          <w:color w:val="000000"/>
          <w:sz w:val="24"/>
        </w:rPr>
        <w:t>Нарушением</w:t>
      </w:r>
      <w:r w:rsidR="001D45FF">
        <w:rPr>
          <w:rFonts w:ascii="Times New Roman" w:hAnsi="Times New Roman"/>
          <w:color w:val="000000"/>
          <w:sz w:val="24"/>
        </w:rPr>
        <w:t xml:space="preserve"> прав русскоязычногонаселения Украины</w:t>
      </w:r>
      <w:r>
        <w:rPr>
          <w:rFonts w:ascii="Times New Roman" w:hAnsi="Times New Roman"/>
          <w:color w:val="000000"/>
          <w:sz w:val="24"/>
        </w:rPr>
        <w:t>»</w:t>
      </w:r>
      <w:r w:rsidR="00CD4D8D"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t xml:space="preserve">необходимостью защиты </w:t>
      </w:r>
      <w:r w:rsidR="00CD4D8D"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русских</w:t>
      </w:r>
      <w:r w:rsidR="00CD4D8D"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власти России оправдывают аннексию Крыма и беспрепятственный въезд российских </w:t>
      </w:r>
      <w:r w:rsidR="001D45FF"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добровольцев</w:t>
      </w:r>
      <w:r w:rsidR="001D45FF"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в зону конфликта на Донбассе</w:t>
      </w:r>
      <w:proofErr w:type="gramStart"/>
      <w:r w:rsidR="00B15677">
        <w:rPr>
          <w:rStyle w:val="a9"/>
          <w:rFonts w:ascii="Times New Roman" w:hAnsi="Times New Roman"/>
          <w:color w:val="000000"/>
          <w:sz w:val="24"/>
        </w:rPr>
        <w:footnoteReference w:id="7"/>
      </w:r>
      <w:r>
        <w:rPr>
          <w:rFonts w:ascii="Times New Roman" w:hAnsi="Times New Roman"/>
          <w:color w:val="000000"/>
          <w:sz w:val="24"/>
        </w:rPr>
        <w:t>.</w:t>
      </w:r>
      <w:proofErr w:type="gramEnd"/>
      <w:r>
        <w:rPr>
          <w:rFonts w:ascii="Times New Roman" w:hAnsi="Times New Roman"/>
          <w:color w:val="000000"/>
          <w:sz w:val="24"/>
        </w:rPr>
        <w:t xml:space="preserve">Однако, вопреки этим декларациям, пока Федеральная </w:t>
      </w:r>
      <w:r w:rsidR="00717B45"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 xml:space="preserve">играционная </w:t>
      </w:r>
      <w:r w:rsidR="00717B45"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лужба России крайне неохотно предоставляет в статус беженца гражданам Украины. Согласно официальным данным, опубликованным на сайте ФМС, с 1 января до 10 сентября 2014г</w:t>
      </w:r>
      <w:r w:rsidR="00717B45">
        <w:rPr>
          <w:rFonts w:ascii="Times New Roman" w:hAnsi="Times New Roman"/>
          <w:color w:val="000000"/>
          <w:sz w:val="24"/>
        </w:rPr>
        <w:t>ода</w:t>
      </w:r>
      <w:r>
        <w:rPr>
          <w:rFonts w:ascii="Times New Roman" w:hAnsi="Times New Roman"/>
          <w:color w:val="000000"/>
          <w:sz w:val="24"/>
        </w:rPr>
        <w:t xml:space="preserve"> из 5,5 тыс. человек, обратившихся с ходатайством о предоставлении статуса беженца, всего 115 человек были признаны таковыми</w:t>
      </w:r>
      <w:r w:rsidR="00083E8A">
        <w:rPr>
          <w:rFonts w:ascii="Times New Roman" w:hAnsi="Times New Roman"/>
          <w:color w:val="000000"/>
          <w:sz w:val="24"/>
        </w:rPr>
        <w:t>. Временное убежище тоже предоставляется далеко не всегда: п</w:t>
      </w:r>
      <w:r w:rsidR="00083E8A" w:rsidRPr="00083E8A">
        <w:rPr>
          <w:rFonts w:ascii="Times New Roman" w:hAnsi="Times New Roman"/>
          <w:color w:val="000000"/>
          <w:sz w:val="24"/>
        </w:rPr>
        <w:t xml:space="preserve">о </w:t>
      </w:r>
      <w:r w:rsidR="00083E8A">
        <w:rPr>
          <w:rFonts w:ascii="Times New Roman" w:hAnsi="Times New Roman"/>
          <w:color w:val="000000"/>
          <w:sz w:val="24"/>
        </w:rPr>
        <w:t xml:space="preserve">словам </w:t>
      </w:r>
      <w:r w:rsidR="00083E8A" w:rsidRPr="00083E8A">
        <w:rPr>
          <w:rFonts w:ascii="Times New Roman" w:hAnsi="Times New Roman"/>
          <w:color w:val="000000"/>
          <w:sz w:val="24"/>
        </w:rPr>
        <w:t>главы ФМС Константина </w:t>
      </w:r>
      <w:r w:rsidR="00083E8A">
        <w:rPr>
          <w:rFonts w:ascii="Times New Roman" w:hAnsi="Times New Roman"/>
          <w:color w:val="000000"/>
          <w:sz w:val="24"/>
        </w:rPr>
        <w:t>Ромодановского</w:t>
      </w:r>
      <w:r w:rsidR="00083E8A" w:rsidRPr="00083E8A">
        <w:rPr>
          <w:rFonts w:ascii="Times New Roman" w:hAnsi="Times New Roman"/>
          <w:color w:val="000000"/>
          <w:sz w:val="24"/>
        </w:rPr>
        <w:t xml:space="preserve"> на встрече экспертов государств</w:t>
      </w:r>
      <w:r w:rsidR="00083E8A">
        <w:rPr>
          <w:rFonts w:ascii="Times New Roman" w:hAnsi="Times New Roman"/>
          <w:color w:val="000000"/>
          <w:sz w:val="24"/>
        </w:rPr>
        <w:t xml:space="preserve"> – </w:t>
      </w:r>
      <w:r w:rsidR="00083E8A" w:rsidRPr="00083E8A">
        <w:rPr>
          <w:rFonts w:ascii="Times New Roman" w:hAnsi="Times New Roman"/>
          <w:color w:val="000000"/>
          <w:sz w:val="24"/>
        </w:rPr>
        <w:t xml:space="preserve">членов Шанхайской организации сотрудничества,за 2014 годиз 250 тыс. </w:t>
      </w:r>
      <w:r w:rsidR="0027743B">
        <w:rPr>
          <w:rFonts w:ascii="Times New Roman" w:hAnsi="Times New Roman"/>
          <w:color w:val="000000"/>
          <w:sz w:val="24"/>
        </w:rPr>
        <w:t>граждан Украины</w:t>
      </w:r>
      <w:r w:rsidR="00083E8A" w:rsidRPr="00083E8A">
        <w:rPr>
          <w:rFonts w:ascii="Times New Roman" w:hAnsi="Times New Roman"/>
          <w:color w:val="000000"/>
          <w:sz w:val="24"/>
        </w:rPr>
        <w:t>, подавших заявление на временное убежище, 225 тыс. человек смогли его получить</w:t>
      </w:r>
      <w:r w:rsidR="00083E8A">
        <w:rPr>
          <w:color w:val="000000"/>
          <w:shd w:val="clear" w:color="auto" w:fill="FFFFFF"/>
        </w:rPr>
        <w:t>.</w:t>
      </w:r>
    </w:p>
    <w:p w:rsidR="00335A0C" w:rsidRDefault="00CB04CB" w:rsidP="00CB04CB">
      <w:pPr>
        <w:pStyle w:val="a5"/>
        <w:spacing w:after="0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Согласно действующим миграционным правилам, нарушение режима пребывания в РФ влечет административную ответственност</w:t>
      </w:r>
      <w:proofErr w:type="gramStart"/>
      <w:r>
        <w:rPr>
          <w:rFonts w:ascii="Times New Roman" w:hAnsi="Times New Roman"/>
          <w:sz w:val="24"/>
        </w:rPr>
        <w:t>ь(</w:t>
      </w:r>
      <w:proofErr w:type="gramEnd"/>
      <w:r>
        <w:rPr>
          <w:rFonts w:ascii="Times New Roman" w:hAnsi="Times New Roman"/>
          <w:sz w:val="24"/>
        </w:rPr>
        <w:t xml:space="preserve">статья 18.8 ч.3 КоАП РФ) и наказание в виде штрафа и обязательного выдворения. </w:t>
      </w:r>
      <w:proofErr w:type="gramStart"/>
      <w:r>
        <w:rPr>
          <w:rFonts w:ascii="Times New Roman" w:hAnsi="Times New Roman"/>
          <w:sz w:val="24"/>
        </w:rPr>
        <w:t>Таким образом, даже те иностранные граждане и лица без гражданства, которые имеют в России детей, жен, родителей, прочные семейные связи, в случае формального нарушения ими миграционного законодательства (отсутствие страхового полиса, невыезд по истечении 90 суток)</w:t>
      </w:r>
      <w:r w:rsidR="0027743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несмотря на наличие гуманных оснований и семьи</w:t>
      </w:r>
      <w:r w:rsidR="0027743B">
        <w:rPr>
          <w:rFonts w:ascii="Times New Roman" w:hAnsi="Times New Roman"/>
          <w:sz w:val="24"/>
        </w:rPr>
        <w:t xml:space="preserve">, могут быть </w:t>
      </w:r>
      <w:r>
        <w:rPr>
          <w:rFonts w:ascii="Times New Roman" w:hAnsi="Times New Roman"/>
          <w:sz w:val="24"/>
        </w:rPr>
        <w:t>выдвор</w:t>
      </w:r>
      <w:r w:rsidR="0027743B">
        <w:rPr>
          <w:rFonts w:ascii="Times New Roman" w:hAnsi="Times New Roman"/>
          <w:sz w:val="24"/>
        </w:rPr>
        <w:t>ены</w:t>
      </w:r>
      <w:r>
        <w:rPr>
          <w:rFonts w:ascii="Times New Roman" w:hAnsi="Times New Roman"/>
          <w:sz w:val="24"/>
        </w:rPr>
        <w:t xml:space="preserve"> из РФ и для этих целей помещаются в Центр содержания иностранных граждан, срок заточения вкотором</w:t>
      </w:r>
      <w:proofErr w:type="gramEnd"/>
      <w:r>
        <w:rPr>
          <w:rFonts w:ascii="Times New Roman" w:hAnsi="Times New Roman"/>
          <w:sz w:val="24"/>
        </w:rPr>
        <w:t xml:space="preserve"> может достигать двух лет и не поддается никакому периодическому судебному контролю.</w:t>
      </w:r>
    </w:p>
    <w:p w:rsidR="00335A0C" w:rsidRPr="006E1EDE" w:rsidRDefault="00335A0C" w:rsidP="006E1EDE">
      <w:pPr>
        <w:pStyle w:val="a5"/>
        <w:spacing w:after="0"/>
        <w:jc w:val="both"/>
        <w:rPr>
          <w:rFonts w:ascii="Times New Roman" w:hAnsi="Times New Roman"/>
          <w:iCs/>
          <w:color w:val="000000"/>
          <w:sz w:val="24"/>
        </w:rPr>
      </w:pPr>
      <w:r w:rsidRPr="006E1EDE">
        <w:rPr>
          <w:rFonts w:ascii="Times New Roman" w:hAnsi="Times New Roman"/>
          <w:sz w:val="24"/>
        </w:rPr>
        <w:tab/>
      </w:r>
      <w:proofErr w:type="gramStart"/>
      <w:r w:rsidRPr="006E1EDE">
        <w:rPr>
          <w:rFonts w:ascii="Times New Roman" w:hAnsi="Times New Roman"/>
          <w:iCs/>
          <w:color w:val="000000"/>
          <w:sz w:val="24"/>
        </w:rPr>
        <w:t xml:space="preserve">В мае 2014 года УФМС </w:t>
      </w:r>
      <w:r w:rsidR="0027743B">
        <w:rPr>
          <w:rFonts w:ascii="Times New Roman" w:hAnsi="Times New Roman"/>
          <w:iCs/>
          <w:color w:val="000000"/>
          <w:sz w:val="24"/>
        </w:rPr>
        <w:t>по Воронежской области возбудила</w:t>
      </w:r>
      <w:r w:rsidRPr="006E1EDE">
        <w:rPr>
          <w:rFonts w:ascii="Times New Roman" w:hAnsi="Times New Roman"/>
          <w:iCs/>
          <w:color w:val="000000"/>
          <w:sz w:val="24"/>
        </w:rPr>
        <w:t xml:space="preserve"> административное производство по статье 5 ФЗ «О правовом полож</w:t>
      </w:r>
      <w:r w:rsidR="00CB04CB" w:rsidRPr="006E1EDE">
        <w:rPr>
          <w:rFonts w:ascii="Times New Roman" w:hAnsi="Times New Roman"/>
          <w:iCs/>
          <w:color w:val="000000"/>
          <w:sz w:val="24"/>
        </w:rPr>
        <w:t xml:space="preserve">ении иностранных граждан в РФ» </w:t>
      </w:r>
      <w:r w:rsidRPr="006E1EDE">
        <w:rPr>
          <w:rFonts w:ascii="Times New Roman" w:hAnsi="Times New Roman"/>
          <w:iCs/>
          <w:color w:val="000000"/>
          <w:sz w:val="24"/>
        </w:rPr>
        <w:t xml:space="preserve">в отношении Игоря </w:t>
      </w:r>
      <w:proofErr w:type="spellStart"/>
      <w:r w:rsidRPr="006E1EDE">
        <w:rPr>
          <w:rFonts w:ascii="Times New Roman" w:hAnsi="Times New Roman"/>
          <w:iCs/>
          <w:color w:val="000000"/>
          <w:sz w:val="24"/>
        </w:rPr>
        <w:t>Ащеулова</w:t>
      </w:r>
      <w:proofErr w:type="spellEnd"/>
      <w:r w:rsidRPr="006E1EDE">
        <w:rPr>
          <w:rFonts w:ascii="Times New Roman" w:hAnsi="Times New Roman"/>
          <w:iCs/>
          <w:color w:val="000000"/>
          <w:sz w:val="24"/>
        </w:rPr>
        <w:t xml:space="preserve">, </w:t>
      </w:r>
      <w:r w:rsidR="0027743B">
        <w:rPr>
          <w:rFonts w:ascii="Times New Roman" w:hAnsi="Times New Roman"/>
          <w:iCs/>
          <w:color w:val="000000"/>
          <w:sz w:val="24"/>
        </w:rPr>
        <w:t xml:space="preserve">гражданина Украины </w:t>
      </w:r>
      <w:r w:rsidRPr="006E1EDE">
        <w:rPr>
          <w:rFonts w:ascii="Times New Roman" w:hAnsi="Times New Roman"/>
          <w:iCs/>
          <w:color w:val="000000"/>
          <w:sz w:val="24"/>
        </w:rPr>
        <w:t xml:space="preserve">русского </w:t>
      </w:r>
      <w:r w:rsidR="0027743B">
        <w:rPr>
          <w:rFonts w:ascii="Times New Roman" w:hAnsi="Times New Roman"/>
          <w:iCs/>
          <w:color w:val="000000"/>
          <w:sz w:val="24"/>
        </w:rPr>
        <w:t>происхождения</w:t>
      </w:r>
      <w:r w:rsidRPr="006E1EDE">
        <w:rPr>
          <w:rFonts w:ascii="Times New Roman" w:hAnsi="Times New Roman"/>
          <w:iCs/>
          <w:color w:val="000000"/>
          <w:sz w:val="24"/>
        </w:rPr>
        <w:t xml:space="preserve">, инвалида </w:t>
      </w:r>
      <w:r w:rsidRPr="006E1EDE">
        <w:rPr>
          <w:rFonts w:ascii="Times New Roman" w:hAnsi="Times New Roman"/>
          <w:iCs/>
          <w:color w:val="000000"/>
          <w:sz w:val="24"/>
          <w:lang w:val="en-US"/>
        </w:rPr>
        <w:t>II</w:t>
      </w:r>
      <w:r w:rsidRPr="006E1EDE">
        <w:rPr>
          <w:rFonts w:ascii="Times New Roman" w:hAnsi="Times New Roman"/>
          <w:iCs/>
          <w:color w:val="000000"/>
          <w:sz w:val="24"/>
        </w:rPr>
        <w:t xml:space="preserve"> группы. 29 мая </w:t>
      </w:r>
      <w:proofErr w:type="spellStart"/>
      <w:r w:rsidRPr="006E1EDE">
        <w:rPr>
          <w:rFonts w:ascii="Times New Roman" w:hAnsi="Times New Roman"/>
          <w:iCs/>
          <w:color w:val="000000"/>
          <w:sz w:val="24"/>
        </w:rPr>
        <w:t>Эртильский</w:t>
      </w:r>
      <w:proofErr w:type="spellEnd"/>
      <w:r w:rsidRPr="006E1EDE">
        <w:rPr>
          <w:rFonts w:ascii="Times New Roman" w:hAnsi="Times New Roman"/>
          <w:iCs/>
          <w:color w:val="000000"/>
          <w:sz w:val="24"/>
        </w:rPr>
        <w:t xml:space="preserve"> районный суд Воронежской области оштрафовал </w:t>
      </w:r>
      <w:proofErr w:type="spellStart"/>
      <w:r w:rsidRPr="006E1EDE">
        <w:rPr>
          <w:rFonts w:ascii="Times New Roman" w:hAnsi="Times New Roman"/>
          <w:iCs/>
          <w:color w:val="000000"/>
          <w:sz w:val="24"/>
        </w:rPr>
        <w:t>Ащеулова</w:t>
      </w:r>
      <w:proofErr w:type="spellEnd"/>
      <w:r w:rsidRPr="006E1EDE">
        <w:rPr>
          <w:rFonts w:ascii="Times New Roman" w:hAnsi="Times New Roman"/>
          <w:iCs/>
          <w:color w:val="000000"/>
          <w:sz w:val="24"/>
        </w:rPr>
        <w:t xml:space="preserve"> на 2500 рублей и постановил выдворить его за пределы РФ</w:t>
      </w:r>
      <w:r w:rsidR="00CB04CB" w:rsidRPr="006E1EDE">
        <w:rPr>
          <w:rFonts w:ascii="Times New Roman" w:hAnsi="Times New Roman"/>
          <w:iCs/>
          <w:color w:val="000000"/>
          <w:sz w:val="24"/>
        </w:rPr>
        <w:t>,</w:t>
      </w:r>
      <w:r w:rsidRPr="006E1EDE">
        <w:rPr>
          <w:rFonts w:ascii="Times New Roman" w:hAnsi="Times New Roman"/>
          <w:iCs/>
          <w:color w:val="000000"/>
          <w:sz w:val="24"/>
        </w:rPr>
        <w:t xml:space="preserve"> не обращая внимания на</w:t>
      </w:r>
      <w:r w:rsidR="00CB04CB" w:rsidRPr="006E1EDE">
        <w:rPr>
          <w:rFonts w:ascii="Times New Roman" w:hAnsi="Times New Roman"/>
          <w:iCs/>
          <w:color w:val="000000"/>
          <w:sz w:val="24"/>
        </w:rPr>
        <w:t xml:space="preserve"> его тяжелое состояние здоровья</w:t>
      </w:r>
      <w:proofErr w:type="gramEnd"/>
      <w:r w:rsidRPr="006E1EDE">
        <w:rPr>
          <w:rFonts w:ascii="Times New Roman" w:hAnsi="Times New Roman"/>
          <w:iCs/>
          <w:color w:val="000000"/>
          <w:sz w:val="24"/>
        </w:rPr>
        <w:t xml:space="preserve"> и </w:t>
      </w:r>
      <w:r w:rsidR="006E1EDE" w:rsidRPr="006E1EDE">
        <w:rPr>
          <w:rFonts w:ascii="Times New Roman" w:hAnsi="Times New Roman"/>
          <w:iCs/>
          <w:color w:val="000000"/>
          <w:sz w:val="24"/>
        </w:rPr>
        <w:t xml:space="preserve">то, </w:t>
      </w:r>
      <w:r w:rsidRPr="006E1EDE">
        <w:rPr>
          <w:rFonts w:ascii="Times New Roman" w:hAnsi="Times New Roman"/>
          <w:iCs/>
          <w:color w:val="000000"/>
          <w:sz w:val="24"/>
        </w:rPr>
        <w:t xml:space="preserve">что </w:t>
      </w:r>
      <w:r w:rsidR="006E1EDE" w:rsidRPr="006E1EDE">
        <w:rPr>
          <w:rFonts w:ascii="Times New Roman" w:hAnsi="Times New Roman"/>
          <w:iCs/>
          <w:color w:val="000000"/>
          <w:sz w:val="24"/>
        </w:rPr>
        <w:t>в</w:t>
      </w:r>
      <w:r w:rsidRPr="006E1EDE">
        <w:rPr>
          <w:rFonts w:ascii="Times New Roman" w:hAnsi="Times New Roman"/>
          <w:iCs/>
          <w:color w:val="000000"/>
          <w:sz w:val="24"/>
        </w:rPr>
        <w:t xml:space="preserve"> Украине у него нет родственников и места жительства. Легализоваться в России </w:t>
      </w:r>
      <w:proofErr w:type="spellStart"/>
      <w:r w:rsidR="0027743B">
        <w:rPr>
          <w:rFonts w:ascii="Times New Roman" w:hAnsi="Times New Roman"/>
          <w:iCs/>
          <w:color w:val="000000"/>
          <w:sz w:val="24"/>
        </w:rPr>
        <w:t>Ащеулов</w:t>
      </w:r>
      <w:r w:rsidRPr="006E1EDE">
        <w:rPr>
          <w:rFonts w:ascii="Times New Roman" w:hAnsi="Times New Roman"/>
          <w:iCs/>
          <w:color w:val="000000"/>
          <w:sz w:val="24"/>
        </w:rPr>
        <w:t>не</w:t>
      </w:r>
      <w:proofErr w:type="spellEnd"/>
      <w:r w:rsidRPr="006E1EDE">
        <w:rPr>
          <w:rFonts w:ascii="Times New Roman" w:hAnsi="Times New Roman"/>
          <w:iCs/>
          <w:color w:val="000000"/>
          <w:sz w:val="24"/>
        </w:rPr>
        <w:t xml:space="preserve"> смог, так как </w:t>
      </w:r>
      <w:r w:rsidR="0027743B">
        <w:rPr>
          <w:rFonts w:ascii="Times New Roman" w:hAnsi="Times New Roman"/>
          <w:iCs/>
          <w:color w:val="000000"/>
          <w:sz w:val="24"/>
        </w:rPr>
        <w:t>самостоятельнопередвигаться ему трудно</w:t>
      </w:r>
      <w:r w:rsidRPr="006E1EDE">
        <w:rPr>
          <w:rFonts w:ascii="Times New Roman" w:hAnsi="Times New Roman"/>
          <w:iCs/>
          <w:color w:val="000000"/>
          <w:sz w:val="24"/>
        </w:rPr>
        <w:t>, а в местной ФМС от него требовали ехать в консульство Украины в Москве</w:t>
      </w:r>
      <w:proofErr w:type="gramStart"/>
      <w:r w:rsidRPr="006E1EDE">
        <w:rPr>
          <w:rFonts w:ascii="Times New Roman" w:hAnsi="Times New Roman"/>
          <w:iCs/>
          <w:color w:val="000000"/>
          <w:sz w:val="24"/>
        </w:rPr>
        <w:t>.</w:t>
      </w:r>
      <w:r w:rsidR="006E1EDE" w:rsidRPr="006E1EDE">
        <w:rPr>
          <w:rFonts w:ascii="Times New Roman" w:hAnsi="Times New Roman"/>
          <w:iCs/>
          <w:color w:val="000000"/>
          <w:sz w:val="24"/>
        </w:rPr>
        <w:t>П</w:t>
      </w:r>
      <w:proofErr w:type="gramEnd"/>
      <w:r w:rsidR="006E1EDE" w:rsidRPr="006E1EDE">
        <w:rPr>
          <w:rFonts w:ascii="Times New Roman" w:hAnsi="Times New Roman"/>
          <w:iCs/>
          <w:color w:val="000000"/>
          <w:sz w:val="24"/>
        </w:rPr>
        <w:t xml:space="preserve">осле обжалования постановления суда юристом </w:t>
      </w:r>
      <w:r w:rsidRPr="006E1EDE">
        <w:rPr>
          <w:rFonts w:ascii="Times New Roman" w:hAnsi="Times New Roman"/>
          <w:iCs/>
          <w:color w:val="000000"/>
          <w:sz w:val="24"/>
        </w:rPr>
        <w:t>сети «Миграция и право» и пода</w:t>
      </w:r>
      <w:r w:rsidR="006E1EDE" w:rsidRPr="006E1EDE">
        <w:rPr>
          <w:rFonts w:ascii="Times New Roman" w:hAnsi="Times New Roman"/>
          <w:iCs/>
          <w:color w:val="000000"/>
          <w:sz w:val="24"/>
        </w:rPr>
        <w:t>чи</w:t>
      </w:r>
      <w:r w:rsidRPr="006E1EDE">
        <w:rPr>
          <w:rFonts w:ascii="Times New Roman" w:hAnsi="Times New Roman"/>
          <w:iCs/>
          <w:color w:val="000000"/>
          <w:sz w:val="24"/>
        </w:rPr>
        <w:t xml:space="preserve"> заявлени</w:t>
      </w:r>
      <w:r w:rsidR="006E1EDE" w:rsidRPr="006E1EDE">
        <w:rPr>
          <w:rFonts w:ascii="Times New Roman" w:hAnsi="Times New Roman"/>
          <w:iCs/>
          <w:color w:val="000000"/>
          <w:sz w:val="24"/>
        </w:rPr>
        <w:t>я</w:t>
      </w:r>
      <w:r w:rsidRPr="006E1EDE">
        <w:rPr>
          <w:rFonts w:ascii="Times New Roman" w:hAnsi="Times New Roman"/>
          <w:iCs/>
          <w:color w:val="000000"/>
          <w:sz w:val="24"/>
        </w:rPr>
        <w:t xml:space="preserve"> на временное убежище</w:t>
      </w:r>
      <w:r w:rsidR="006E1EDE" w:rsidRPr="006E1EDE">
        <w:rPr>
          <w:rFonts w:ascii="Times New Roman" w:hAnsi="Times New Roman"/>
          <w:iCs/>
          <w:color w:val="000000"/>
          <w:sz w:val="24"/>
        </w:rPr>
        <w:t xml:space="preserve">, </w:t>
      </w:r>
      <w:r w:rsidRPr="006E1EDE">
        <w:rPr>
          <w:rFonts w:ascii="Times New Roman" w:hAnsi="Times New Roman"/>
          <w:iCs/>
          <w:color w:val="000000"/>
          <w:sz w:val="24"/>
        </w:rPr>
        <w:t>Игоря поместили в С</w:t>
      </w:r>
      <w:r w:rsidR="006E1EDE" w:rsidRPr="006E1EDE">
        <w:rPr>
          <w:rFonts w:ascii="Times New Roman" w:hAnsi="Times New Roman"/>
          <w:iCs/>
          <w:color w:val="000000"/>
          <w:sz w:val="24"/>
        </w:rPr>
        <w:t xml:space="preserve">УВСИГ и </w:t>
      </w:r>
      <w:r w:rsidRPr="006E1EDE">
        <w:rPr>
          <w:rFonts w:ascii="Times New Roman" w:hAnsi="Times New Roman"/>
          <w:iCs/>
          <w:color w:val="000000"/>
          <w:sz w:val="24"/>
        </w:rPr>
        <w:t xml:space="preserve">15 октября </w:t>
      </w:r>
      <w:r w:rsidR="006E1EDE" w:rsidRPr="006E1EDE">
        <w:rPr>
          <w:rFonts w:ascii="Times New Roman" w:hAnsi="Times New Roman"/>
          <w:iCs/>
          <w:color w:val="000000"/>
          <w:sz w:val="24"/>
        </w:rPr>
        <w:t xml:space="preserve">2014 года </w:t>
      </w:r>
      <w:r w:rsidRPr="006E1EDE">
        <w:rPr>
          <w:rFonts w:ascii="Times New Roman" w:hAnsi="Times New Roman"/>
          <w:iCs/>
          <w:color w:val="000000"/>
          <w:sz w:val="24"/>
        </w:rPr>
        <w:t>выдвор</w:t>
      </w:r>
      <w:r w:rsidR="006E1EDE" w:rsidRPr="006E1EDE">
        <w:rPr>
          <w:rFonts w:ascii="Times New Roman" w:hAnsi="Times New Roman"/>
          <w:iCs/>
          <w:color w:val="000000"/>
          <w:sz w:val="24"/>
        </w:rPr>
        <w:t>или</w:t>
      </w:r>
      <w:r w:rsidRPr="006E1EDE">
        <w:rPr>
          <w:rFonts w:ascii="Times New Roman" w:hAnsi="Times New Roman"/>
          <w:iCs/>
          <w:color w:val="000000"/>
          <w:sz w:val="24"/>
        </w:rPr>
        <w:t xml:space="preserve"> в Луганскую область</w:t>
      </w:r>
      <w:r w:rsidR="006E1EDE" w:rsidRPr="006E1EDE">
        <w:rPr>
          <w:rFonts w:ascii="Times New Roman" w:hAnsi="Times New Roman"/>
          <w:iCs/>
          <w:color w:val="000000"/>
          <w:sz w:val="24"/>
        </w:rPr>
        <w:t xml:space="preserve"> Украины</w:t>
      </w:r>
      <w:r w:rsidRPr="006E1EDE">
        <w:rPr>
          <w:rFonts w:ascii="Times New Roman" w:hAnsi="Times New Roman"/>
          <w:iCs/>
          <w:color w:val="000000"/>
          <w:sz w:val="24"/>
        </w:rPr>
        <w:t xml:space="preserve">, фактически – в </w:t>
      </w:r>
      <w:r w:rsidR="00982520">
        <w:rPr>
          <w:rFonts w:ascii="Times New Roman" w:hAnsi="Times New Roman"/>
          <w:iCs/>
          <w:color w:val="000000"/>
          <w:sz w:val="24"/>
        </w:rPr>
        <w:t>меставоенных действий</w:t>
      </w:r>
      <w:r w:rsidR="006E1EDE" w:rsidRPr="006E1EDE">
        <w:rPr>
          <w:rFonts w:ascii="Times New Roman" w:hAnsi="Times New Roman"/>
          <w:iCs/>
          <w:color w:val="000000"/>
          <w:sz w:val="24"/>
        </w:rPr>
        <w:t xml:space="preserve">Только благодаря кампании в СМИ удалось добиться отмены </w:t>
      </w:r>
      <w:proofErr w:type="gramStart"/>
      <w:r w:rsidR="006E1EDE" w:rsidRPr="006E1EDE">
        <w:rPr>
          <w:rFonts w:ascii="Times New Roman" w:hAnsi="Times New Roman"/>
          <w:iCs/>
          <w:color w:val="000000"/>
          <w:sz w:val="24"/>
        </w:rPr>
        <w:t>выдворения</w:t>
      </w:r>
      <w:proofErr w:type="gramEnd"/>
      <w:r w:rsidR="006E1EDE" w:rsidRPr="006E1EDE">
        <w:rPr>
          <w:rFonts w:ascii="Times New Roman" w:hAnsi="Times New Roman"/>
          <w:iCs/>
          <w:color w:val="000000"/>
          <w:sz w:val="24"/>
        </w:rPr>
        <w:t xml:space="preserve"> и вернуть </w:t>
      </w:r>
      <w:proofErr w:type="spellStart"/>
      <w:r w:rsidR="006E1EDE" w:rsidRPr="006E1EDE">
        <w:rPr>
          <w:rFonts w:ascii="Times New Roman" w:hAnsi="Times New Roman"/>
          <w:iCs/>
          <w:color w:val="000000"/>
          <w:sz w:val="24"/>
        </w:rPr>
        <w:t>Ащеулова</w:t>
      </w:r>
      <w:proofErr w:type="spellEnd"/>
      <w:r w:rsidR="006E1EDE" w:rsidRPr="006E1EDE">
        <w:rPr>
          <w:rFonts w:ascii="Times New Roman" w:hAnsi="Times New Roman"/>
          <w:iCs/>
          <w:color w:val="000000"/>
          <w:sz w:val="24"/>
        </w:rPr>
        <w:t xml:space="preserve"> в РФ</w:t>
      </w:r>
      <w:r w:rsidR="00982520">
        <w:rPr>
          <w:rStyle w:val="a9"/>
          <w:rFonts w:ascii="Times New Roman" w:hAnsi="Times New Roman"/>
          <w:iCs/>
          <w:color w:val="000000"/>
          <w:sz w:val="24"/>
        </w:rPr>
        <w:footnoteReference w:id="8"/>
      </w:r>
      <w:r w:rsidR="006E1EDE" w:rsidRPr="006E1EDE">
        <w:rPr>
          <w:rFonts w:ascii="Times New Roman" w:hAnsi="Times New Roman"/>
          <w:iCs/>
          <w:color w:val="000000"/>
          <w:sz w:val="24"/>
        </w:rPr>
        <w:t xml:space="preserve">. </w:t>
      </w:r>
    </w:p>
    <w:p w:rsidR="00335A0C" w:rsidRDefault="007B2FD4" w:rsidP="007B2FD4">
      <w:pPr>
        <w:pStyle w:val="a5"/>
        <w:spacing w:after="0"/>
        <w:ind w:firstLine="708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А.</w:t>
      </w:r>
      <w:r w:rsidRPr="007B2FD4">
        <w:rPr>
          <w:rFonts w:ascii="Times New Roman" w:hAnsi="Times New Roman"/>
          <w:iCs/>
          <w:color w:val="000000"/>
          <w:sz w:val="24"/>
        </w:rPr>
        <w:t>А.</w:t>
      </w:r>
      <w:r>
        <w:rPr>
          <w:rFonts w:ascii="Times New Roman" w:hAnsi="Times New Roman"/>
          <w:iCs/>
          <w:color w:val="000000"/>
          <w:sz w:val="24"/>
        </w:rPr>
        <w:t> </w:t>
      </w:r>
      <w:r w:rsidRPr="007B2FD4">
        <w:rPr>
          <w:rFonts w:ascii="Times New Roman" w:hAnsi="Times New Roman"/>
          <w:iCs/>
          <w:color w:val="000000"/>
          <w:sz w:val="24"/>
        </w:rPr>
        <w:t xml:space="preserve">Никаноров, </w:t>
      </w:r>
      <w:r>
        <w:rPr>
          <w:rFonts w:ascii="Times New Roman" w:hAnsi="Times New Roman"/>
          <w:iCs/>
          <w:color w:val="000000"/>
          <w:sz w:val="24"/>
        </w:rPr>
        <w:t>лицо без гражданства, который прибыл в РФ из Крыма, после решения суда о выдворении</w:t>
      </w:r>
      <w:r w:rsidRPr="007B2FD4">
        <w:rPr>
          <w:rFonts w:ascii="Times New Roman" w:hAnsi="Times New Roman"/>
          <w:iCs/>
          <w:color w:val="000000"/>
          <w:sz w:val="24"/>
        </w:rPr>
        <w:t>более года – с 12 сентя</w:t>
      </w:r>
      <w:r>
        <w:rPr>
          <w:rFonts w:ascii="Times New Roman" w:hAnsi="Times New Roman"/>
          <w:iCs/>
          <w:color w:val="000000"/>
          <w:sz w:val="24"/>
        </w:rPr>
        <w:t>бря 2013 года — содержался в СУ</w:t>
      </w:r>
      <w:r w:rsidRPr="007B2FD4">
        <w:rPr>
          <w:rFonts w:ascii="Times New Roman" w:hAnsi="Times New Roman"/>
          <w:iCs/>
          <w:color w:val="000000"/>
          <w:sz w:val="24"/>
        </w:rPr>
        <w:t>ВСИГ</w:t>
      </w:r>
      <w:r>
        <w:rPr>
          <w:rFonts w:ascii="Times New Roman" w:hAnsi="Times New Roman"/>
          <w:iCs/>
          <w:color w:val="000000"/>
          <w:sz w:val="24"/>
        </w:rPr>
        <w:t xml:space="preserve"> в Санкт-Петербурге</w:t>
      </w:r>
      <w:r w:rsidRPr="007B2FD4">
        <w:rPr>
          <w:rFonts w:ascii="Times New Roman" w:hAnsi="Times New Roman"/>
          <w:iCs/>
          <w:color w:val="000000"/>
          <w:sz w:val="24"/>
        </w:rPr>
        <w:t xml:space="preserve">. </w:t>
      </w:r>
      <w:proofErr w:type="gramStart"/>
      <w:r w:rsidRPr="007B2FD4">
        <w:rPr>
          <w:rFonts w:ascii="Times New Roman" w:hAnsi="Times New Roman"/>
          <w:iCs/>
          <w:color w:val="000000"/>
          <w:sz w:val="24"/>
        </w:rPr>
        <w:t>Консульство Украины 10 января 2014 года ответило, что не подтверждает у него наличие гражданства Украины, но Никанорова продолжали еще 11 месяцев держать в заточении без цели и без срока, несмотря на невозможность выдворения и полную абсурдность самой идеи выдворения жителя Крыма, которому уже в любом случае должны были бы позволить жить в РФ, как и всем прочим жителям присоединенного полуострова</w:t>
      </w:r>
      <w:proofErr w:type="gramEnd"/>
      <w:r w:rsidRPr="007B2FD4">
        <w:rPr>
          <w:rFonts w:ascii="Times New Roman" w:hAnsi="Times New Roman"/>
          <w:iCs/>
          <w:color w:val="000000"/>
          <w:sz w:val="24"/>
        </w:rPr>
        <w:t>. За время заточения состояние здоровья Никанорова резко ухудшилось: он перенес повторный инсульт, в результате чего у него возникли нарушения речи и памяти, пролежни, стали отниматься ноги, тогда как никакой необходимой врачебной помощи в Учреждении не оказывалось</w:t>
      </w:r>
      <w:r>
        <w:rPr>
          <w:rFonts w:ascii="Times New Roman" w:hAnsi="Times New Roman"/>
          <w:iCs/>
          <w:color w:val="000000"/>
          <w:sz w:val="24"/>
        </w:rPr>
        <w:t xml:space="preserve">. Только усилиями правозащитников и привлеченного адвоката </w:t>
      </w:r>
      <w:r w:rsidRPr="007B2FD4">
        <w:rPr>
          <w:rFonts w:ascii="Times New Roman" w:hAnsi="Times New Roman"/>
          <w:iCs/>
          <w:color w:val="000000"/>
          <w:sz w:val="24"/>
        </w:rPr>
        <w:t xml:space="preserve">24 ноября </w:t>
      </w:r>
      <w:r>
        <w:rPr>
          <w:rFonts w:ascii="Times New Roman" w:hAnsi="Times New Roman"/>
          <w:iCs/>
          <w:color w:val="000000"/>
          <w:sz w:val="24"/>
        </w:rPr>
        <w:t xml:space="preserve">2014 года </w:t>
      </w:r>
      <w:r w:rsidRPr="007B2FD4">
        <w:rPr>
          <w:rFonts w:ascii="Times New Roman" w:hAnsi="Times New Roman"/>
          <w:iCs/>
          <w:color w:val="000000"/>
          <w:sz w:val="24"/>
        </w:rPr>
        <w:t>удалось добиться отмены решения о выдворении</w:t>
      </w:r>
      <w:r>
        <w:rPr>
          <w:rFonts w:ascii="Times New Roman" w:hAnsi="Times New Roman"/>
          <w:iCs/>
          <w:color w:val="000000"/>
          <w:sz w:val="24"/>
        </w:rPr>
        <w:t xml:space="preserve">Никанорова </w:t>
      </w:r>
      <w:r w:rsidRPr="007B2FD4">
        <w:rPr>
          <w:rFonts w:ascii="Times New Roman" w:hAnsi="Times New Roman"/>
          <w:iCs/>
          <w:color w:val="000000"/>
          <w:sz w:val="24"/>
        </w:rPr>
        <w:t>за нарушение</w:t>
      </w:r>
      <w:r>
        <w:rPr>
          <w:rFonts w:ascii="Times New Roman" w:hAnsi="Times New Roman"/>
          <w:iCs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iCs/>
          <w:color w:val="000000"/>
          <w:sz w:val="24"/>
        </w:rPr>
        <w:t>ч</w:t>
      </w:r>
      <w:proofErr w:type="gramEnd"/>
      <w:r>
        <w:rPr>
          <w:rFonts w:ascii="Times New Roman" w:hAnsi="Times New Roman"/>
          <w:iCs/>
          <w:color w:val="000000"/>
          <w:sz w:val="24"/>
        </w:rPr>
        <w:t>.1 ст.18.8 КоАП РФ.</w:t>
      </w:r>
    </w:p>
    <w:p w:rsidR="0014125A" w:rsidRPr="007B2FD4" w:rsidRDefault="0014125A" w:rsidP="007B2FD4">
      <w:pPr>
        <w:pStyle w:val="a5"/>
        <w:spacing w:after="0"/>
        <w:ind w:firstLine="708"/>
        <w:jc w:val="both"/>
        <w:rPr>
          <w:rFonts w:ascii="Times New Roman" w:hAnsi="Times New Roman"/>
          <w:iCs/>
          <w:color w:val="000000"/>
          <w:sz w:val="24"/>
        </w:rPr>
      </w:pPr>
      <w:r w:rsidRPr="0014125A">
        <w:rPr>
          <w:rFonts w:ascii="Times New Roman" w:hAnsi="Times New Roman"/>
          <w:iCs/>
          <w:color w:val="000000"/>
          <w:sz w:val="24"/>
        </w:rPr>
        <w:t>Гражданина Украины А. был обвинен в нарушении миграционных правил (</w:t>
      </w:r>
      <w:proofErr w:type="gramStart"/>
      <w:r w:rsidRPr="0014125A">
        <w:rPr>
          <w:rFonts w:ascii="Times New Roman" w:hAnsi="Times New Roman"/>
          <w:iCs/>
          <w:color w:val="000000"/>
          <w:sz w:val="24"/>
        </w:rPr>
        <w:t>ч</w:t>
      </w:r>
      <w:proofErr w:type="gramEnd"/>
      <w:r w:rsidRPr="0014125A">
        <w:rPr>
          <w:rFonts w:ascii="Times New Roman" w:hAnsi="Times New Roman"/>
          <w:iCs/>
          <w:color w:val="000000"/>
          <w:sz w:val="24"/>
        </w:rPr>
        <w:t xml:space="preserve">.3. ст.18.8 КоАП РФ) и приговорен районным судом 4 мая 2014 года к штрафу 7000 руб. и выдворению с помещением в СУВСИГ. Там он провел больше полугода, хотя подавал документы о предоставлении временного убежища на территории РФ. В декабре 2014 года Городской суд Санкт-Петербурга принял во внимание события, происходящие на юго-востоке Украины, отменил решение районного суда, мотивировав это также тем, что административное </w:t>
      </w:r>
      <w:proofErr w:type="gramStart"/>
      <w:r w:rsidRPr="0014125A">
        <w:rPr>
          <w:rFonts w:ascii="Times New Roman" w:hAnsi="Times New Roman"/>
          <w:iCs/>
          <w:color w:val="000000"/>
          <w:sz w:val="24"/>
        </w:rPr>
        <w:t>выдворение</w:t>
      </w:r>
      <w:proofErr w:type="gramEnd"/>
      <w:r w:rsidRPr="0014125A">
        <w:rPr>
          <w:rFonts w:ascii="Times New Roman" w:hAnsi="Times New Roman"/>
          <w:iCs/>
          <w:color w:val="000000"/>
          <w:sz w:val="24"/>
        </w:rPr>
        <w:t xml:space="preserve"> «нельзя признать соответствующим целям наказания и принципам назначения наказаний», и постановил освободить А. из СУВСИГ.</w:t>
      </w:r>
    </w:p>
    <w:p w:rsidR="00335A0C" w:rsidRDefault="00982520" w:rsidP="00982520">
      <w:pPr>
        <w:pStyle w:val="a5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Очевидно, нес</w:t>
      </w:r>
      <w:r w:rsidR="00335A0C">
        <w:rPr>
          <w:rFonts w:ascii="Times New Roman" w:hAnsi="Times New Roman"/>
          <w:sz w:val="24"/>
        </w:rPr>
        <w:t xml:space="preserve">мотря на неоднократные заявления высокопоставленных чиновников об особом отношении к русским беженцам из Украины и введении для них упрощенного порядка получения разрешительных документов, </w:t>
      </w:r>
      <w:r w:rsidR="001D45FF">
        <w:rPr>
          <w:rFonts w:ascii="Times New Roman" w:hAnsi="Times New Roman"/>
          <w:sz w:val="24"/>
        </w:rPr>
        <w:t>б</w:t>
      </w:r>
      <w:r w:rsidR="00335A0C">
        <w:rPr>
          <w:rFonts w:ascii="Times New Roman" w:hAnsi="Times New Roman"/>
          <w:sz w:val="24"/>
        </w:rPr>
        <w:t>ольшинство беженцев сталкивается с трудностями при обращении в органы ФМС. В то же время, русские граждане Украины, по тем или иным обстоятельствам не легализовавшиеся на территории России, подверга</w:t>
      </w:r>
      <w:r w:rsidR="001D45FF">
        <w:rPr>
          <w:rFonts w:ascii="Times New Roman" w:hAnsi="Times New Roman"/>
          <w:sz w:val="24"/>
        </w:rPr>
        <w:t xml:space="preserve">ются преследованию и </w:t>
      </w:r>
      <w:proofErr w:type="gramStart"/>
      <w:r w:rsidR="001D45FF">
        <w:rPr>
          <w:rFonts w:ascii="Times New Roman" w:hAnsi="Times New Roman"/>
          <w:sz w:val="24"/>
        </w:rPr>
        <w:t>выдворению</w:t>
      </w:r>
      <w:proofErr w:type="gramEnd"/>
      <w:r w:rsidR="00335A0C">
        <w:rPr>
          <w:rFonts w:ascii="Times New Roman" w:hAnsi="Times New Roman"/>
          <w:sz w:val="24"/>
        </w:rPr>
        <w:t xml:space="preserve"> в случае нарушения миграционных правил, вопреки официальной позиции государства. </w:t>
      </w:r>
      <w:r>
        <w:rPr>
          <w:rFonts w:ascii="Times New Roman" w:hAnsi="Times New Roman"/>
          <w:sz w:val="24"/>
        </w:rPr>
        <w:t>Можно сделать вывод о незаинтересованности российских судов в</w:t>
      </w:r>
      <w:r w:rsidR="00335A0C">
        <w:rPr>
          <w:rFonts w:ascii="Times New Roman" w:hAnsi="Times New Roman"/>
          <w:sz w:val="24"/>
        </w:rPr>
        <w:t xml:space="preserve"> исходе подобных дел для выходцев из Украины</w:t>
      </w:r>
      <w:r w:rsidR="00717B45">
        <w:rPr>
          <w:rFonts w:ascii="Times New Roman" w:hAnsi="Times New Roman"/>
          <w:sz w:val="24"/>
        </w:rPr>
        <w:t>, в том числе русскоязычных и считающих себя русскими</w:t>
      </w:r>
      <w:r w:rsidR="00335A0C">
        <w:rPr>
          <w:rFonts w:ascii="Times New Roman" w:hAnsi="Times New Roman"/>
          <w:sz w:val="24"/>
        </w:rPr>
        <w:t xml:space="preserve">. </w:t>
      </w:r>
    </w:p>
    <w:p w:rsidR="00335A0C" w:rsidRDefault="00335A0C" w:rsidP="00335A0C">
      <w:pPr>
        <w:pStyle w:val="a5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6A4D89" w:rsidRDefault="006A4D89" w:rsidP="00EF4E9F">
      <w:pPr>
        <w:pStyle w:val="a3"/>
        <w:jc w:val="both"/>
        <w:rPr>
          <w:b/>
          <w:lang w:val="ru-RU"/>
        </w:rPr>
      </w:pPr>
    </w:p>
    <w:p w:rsidR="00717B45" w:rsidRDefault="00717B45" w:rsidP="00717B45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F4E9F">
        <w:rPr>
          <w:rFonts w:ascii="Times New Roman" w:hAnsi="Times New Roman" w:cs="Times New Roman"/>
          <w:b/>
          <w:sz w:val="24"/>
        </w:rPr>
        <w:t xml:space="preserve">Проблема: </w:t>
      </w:r>
      <w:r w:rsidRPr="00EF4E9F">
        <w:rPr>
          <w:rFonts w:ascii="Times New Roman" w:hAnsi="Times New Roman" w:cs="Times New Roman"/>
          <w:b/>
          <w:bCs/>
          <w:sz w:val="24"/>
        </w:rPr>
        <w:t>Негативные последствия присоединения полуострова Крым к России для национальных меньшинств</w:t>
      </w:r>
    </w:p>
    <w:p w:rsidR="00B15677" w:rsidRPr="00EF4E9F" w:rsidRDefault="00B15677" w:rsidP="00717B45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Нарушение ст. 26, 27 Пакта</w:t>
      </w:r>
    </w:p>
    <w:p w:rsidR="00717B45" w:rsidRPr="00EF4E9F" w:rsidRDefault="00717B45" w:rsidP="00717B45">
      <w:pPr>
        <w:jc w:val="both"/>
        <w:rPr>
          <w:rFonts w:ascii="Times New Roman" w:hAnsi="Times New Roman" w:cs="Times New Roman"/>
          <w:sz w:val="24"/>
        </w:rPr>
      </w:pPr>
    </w:p>
    <w:p w:rsidR="00717B45" w:rsidRPr="00EF4E9F" w:rsidRDefault="00717B45" w:rsidP="00717B45">
      <w:pPr>
        <w:jc w:val="both"/>
        <w:rPr>
          <w:rFonts w:ascii="Times New Roman" w:hAnsi="Times New Roman" w:cs="Times New Roman"/>
          <w:sz w:val="24"/>
        </w:rPr>
      </w:pPr>
      <w:r w:rsidRPr="00EF4E9F">
        <w:rPr>
          <w:rFonts w:ascii="Times New Roman" w:hAnsi="Times New Roman" w:cs="Times New Roman"/>
          <w:sz w:val="24"/>
        </w:rPr>
        <w:tab/>
      </w:r>
      <w:r w:rsidR="00982520">
        <w:rPr>
          <w:rFonts w:ascii="Times New Roman" w:hAnsi="Times New Roman" w:cs="Times New Roman"/>
          <w:sz w:val="24"/>
        </w:rPr>
        <w:t xml:space="preserve">После присоединения Крыма к РФ представители репрессированного народа – крымские татары – подвергаются в РФ фактической дискриминации и всевозможным нарушениям </w:t>
      </w:r>
      <w:r w:rsidRPr="00EF4E9F">
        <w:rPr>
          <w:rFonts w:ascii="Times New Roman" w:hAnsi="Times New Roman" w:cs="Times New Roman"/>
          <w:sz w:val="24"/>
        </w:rPr>
        <w:t xml:space="preserve">прав: </w:t>
      </w:r>
      <w:r w:rsidR="00982520">
        <w:rPr>
          <w:rFonts w:ascii="Times New Roman" w:hAnsi="Times New Roman" w:cs="Times New Roman"/>
          <w:sz w:val="24"/>
        </w:rPr>
        <w:t xml:space="preserve">имеют место </w:t>
      </w:r>
      <w:r w:rsidRPr="00EF4E9F">
        <w:rPr>
          <w:rFonts w:ascii="Times New Roman" w:hAnsi="Times New Roman" w:cs="Times New Roman"/>
          <w:sz w:val="24"/>
        </w:rPr>
        <w:t>похищения, незаконные обыски, отсутствие справедливого судебного разбиратель</w:t>
      </w:r>
      <w:r w:rsidR="0049362E">
        <w:rPr>
          <w:rFonts w:ascii="Times New Roman" w:hAnsi="Times New Roman" w:cs="Times New Roman"/>
          <w:sz w:val="24"/>
        </w:rPr>
        <w:t>ства</w:t>
      </w:r>
      <w:r w:rsidRPr="00EF4E9F">
        <w:rPr>
          <w:rFonts w:ascii="Times New Roman" w:hAnsi="Times New Roman" w:cs="Times New Roman"/>
          <w:sz w:val="24"/>
        </w:rPr>
        <w:t>, нарушения свободы слова, свободы мирных собраний и объединений, дискриминация по признаку вероисповедания.</w:t>
      </w:r>
    </w:p>
    <w:p w:rsidR="00717B45" w:rsidRPr="00EF4E9F" w:rsidRDefault="00717B45" w:rsidP="00717B45">
      <w:pPr>
        <w:jc w:val="both"/>
        <w:rPr>
          <w:rFonts w:ascii="Times New Roman" w:hAnsi="Times New Roman" w:cs="Times New Roman"/>
          <w:sz w:val="24"/>
        </w:rPr>
      </w:pPr>
      <w:r w:rsidRPr="00EF4E9F">
        <w:rPr>
          <w:rFonts w:ascii="Times New Roman" w:hAnsi="Times New Roman" w:cs="Times New Roman"/>
          <w:sz w:val="24"/>
        </w:rPr>
        <w:tab/>
        <w:t xml:space="preserve">Крымские татары с мая </w:t>
      </w:r>
      <w:r>
        <w:rPr>
          <w:rFonts w:ascii="Times New Roman" w:hAnsi="Times New Roman" w:cs="Times New Roman"/>
          <w:sz w:val="24"/>
        </w:rPr>
        <w:t xml:space="preserve">2014 года </w:t>
      </w:r>
      <w:r w:rsidRPr="00EF4E9F">
        <w:rPr>
          <w:rFonts w:ascii="Times New Roman" w:hAnsi="Times New Roman" w:cs="Times New Roman"/>
          <w:sz w:val="24"/>
        </w:rPr>
        <w:t xml:space="preserve">периодически подвергаются незаконным обыскам под предлогом поиска оружия, наркотиков и запрещенных экстремистских материалов. </w:t>
      </w:r>
      <w:proofErr w:type="gramStart"/>
      <w:r w:rsidRPr="00EF4E9F">
        <w:rPr>
          <w:rFonts w:ascii="Times New Roman" w:hAnsi="Times New Roman" w:cs="Times New Roman"/>
          <w:sz w:val="24"/>
        </w:rPr>
        <w:t xml:space="preserve">Наиболее известные и уважаемые деятели Меджлиса последовательно и жестоко преследуются за их бескомпромиссную позицию в вопросе сохранения политических прав крымских татар — Мустафе Джемилеву и </w:t>
      </w:r>
      <w:proofErr w:type="spellStart"/>
      <w:r w:rsidRPr="00EF4E9F">
        <w:rPr>
          <w:rFonts w:ascii="Times New Roman" w:hAnsi="Times New Roman" w:cs="Times New Roman"/>
          <w:sz w:val="24"/>
        </w:rPr>
        <w:t>Рефату</w:t>
      </w:r>
      <w:proofErr w:type="spellEnd"/>
      <w:r w:rsidRPr="00EF4E9F">
        <w:rPr>
          <w:rFonts w:ascii="Times New Roman" w:hAnsi="Times New Roman" w:cs="Times New Roman"/>
          <w:sz w:val="24"/>
        </w:rPr>
        <w:t xml:space="preserve"> Чубарову </w:t>
      </w:r>
      <w:r>
        <w:rPr>
          <w:rFonts w:ascii="Times New Roman" w:hAnsi="Times New Roman" w:cs="Times New Roman"/>
          <w:sz w:val="24"/>
        </w:rPr>
        <w:t xml:space="preserve">на 5 лет </w:t>
      </w:r>
      <w:r w:rsidRPr="00EF4E9F">
        <w:rPr>
          <w:rFonts w:ascii="Times New Roman" w:hAnsi="Times New Roman" w:cs="Times New Roman"/>
          <w:sz w:val="24"/>
        </w:rPr>
        <w:t xml:space="preserve">запрещен въезд на территорию РФ </w:t>
      </w:r>
      <w:r>
        <w:rPr>
          <w:rFonts w:ascii="Times New Roman" w:hAnsi="Times New Roman" w:cs="Times New Roman"/>
          <w:sz w:val="24"/>
        </w:rPr>
        <w:t xml:space="preserve">– на родину в </w:t>
      </w:r>
      <w:r w:rsidRPr="00EF4E9F">
        <w:rPr>
          <w:rFonts w:ascii="Times New Roman" w:hAnsi="Times New Roman" w:cs="Times New Roman"/>
          <w:sz w:val="24"/>
        </w:rPr>
        <w:t xml:space="preserve">Крым, ксвоим домам и семьям, как и их родителям в годы советских репрессий. </w:t>
      </w:r>
      <w:r w:rsidR="0049362E" w:rsidRPr="0049362E">
        <w:rPr>
          <w:rFonts w:ascii="Times New Roman" w:hAnsi="Times New Roman" w:cs="Times New Roman"/>
          <w:sz w:val="24"/>
        </w:rPr>
        <w:t>29 января 2015 г</w:t>
      </w:r>
      <w:r w:rsidR="0049362E">
        <w:rPr>
          <w:rFonts w:ascii="Times New Roman" w:hAnsi="Times New Roman" w:cs="Times New Roman"/>
          <w:sz w:val="24"/>
        </w:rPr>
        <w:t xml:space="preserve">ода </w:t>
      </w:r>
      <w:r w:rsidR="0049362E" w:rsidRPr="0049362E">
        <w:rPr>
          <w:rFonts w:ascii="Times New Roman" w:hAnsi="Times New Roman" w:cs="Times New Roman"/>
          <w:sz w:val="24"/>
        </w:rPr>
        <w:t xml:space="preserve">былзаключен под стражу заместитель председателя </w:t>
      </w:r>
      <w:proofErr w:type="spellStart"/>
      <w:r w:rsidR="0049362E" w:rsidRPr="0049362E">
        <w:rPr>
          <w:rFonts w:ascii="Times New Roman" w:hAnsi="Times New Roman" w:cs="Times New Roman"/>
          <w:sz w:val="24"/>
        </w:rPr>
        <w:t>Меджлисакрымскотатарского</w:t>
      </w:r>
      <w:proofErr w:type="spellEnd"/>
      <w:proofErr w:type="gramEnd"/>
      <w:r w:rsidR="0049362E" w:rsidRPr="0049362E">
        <w:rPr>
          <w:rFonts w:ascii="Times New Roman" w:hAnsi="Times New Roman" w:cs="Times New Roman"/>
          <w:sz w:val="24"/>
        </w:rPr>
        <w:t xml:space="preserve"> народа </w:t>
      </w:r>
      <w:proofErr w:type="spellStart"/>
      <w:r w:rsidR="0049362E" w:rsidRPr="0049362E">
        <w:rPr>
          <w:rFonts w:ascii="Times New Roman" w:hAnsi="Times New Roman" w:cs="Times New Roman"/>
          <w:sz w:val="24"/>
        </w:rPr>
        <w:t>АхтемЧийгоза</w:t>
      </w:r>
      <w:proofErr w:type="spellEnd"/>
      <w:r w:rsidR="0049362E" w:rsidRPr="0049362E">
        <w:rPr>
          <w:rFonts w:ascii="Times New Roman" w:hAnsi="Times New Roman" w:cs="Times New Roman"/>
          <w:sz w:val="24"/>
        </w:rPr>
        <w:t xml:space="preserve">. Его обвинили в организациимассовых беспорядков (ст. 212 УК РФ), якобы возникших в ходе митингапротив принятия парламентом </w:t>
      </w:r>
      <w:r w:rsidR="0049362E">
        <w:rPr>
          <w:rFonts w:ascii="Times New Roman" w:hAnsi="Times New Roman" w:cs="Times New Roman"/>
          <w:sz w:val="24"/>
        </w:rPr>
        <w:t>К</w:t>
      </w:r>
      <w:r w:rsidR="0049362E" w:rsidRPr="0049362E">
        <w:rPr>
          <w:rFonts w:ascii="Times New Roman" w:hAnsi="Times New Roman" w:cs="Times New Roman"/>
          <w:sz w:val="24"/>
        </w:rPr>
        <w:t xml:space="preserve">рыма решения о присоединении к России вСимферополе 26 февраля 2014 года, когда в результате столкновениймежду сторонниками и противниками присоединения Крыма к </w:t>
      </w:r>
      <w:r w:rsidR="0049362E">
        <w:rPr>
          <w:rFonts w:ascii="Times New Roman" w:hAnsi="Times New Roman" w:cs="Times New Roman"/>
          <w:sz w:val="24"/>
        </w:rPr>
        <w:t>РФ</w:t>
      </w:r>
      <w:r w:rsidR="0049362E" w:rsidRPr="0049362E">
        <w:rPr>
          <w:rFonts w:ascii="Times New Roman" w:hAnsi="Times New Roman" w:cs="Times New Roman"/>
          <w:sz w:val="24"/>
        </w:rPr>
        <w:t xml:space="preserve"> погибли </w:t>
      </w:r>
      <w:r w:rsidR="0049362E">
        <w:rPr>
          <w:rFonts w:ascii="Times New Roman" w:hAnsi="Times New Roman" w:cs="Times New Roman"/>
          <w:sz w:val="24"/>
        </w:rPr>
        <w:t>2</w:t>
      </w:r>
      <w:r w:rsidR="0049362E" w:rsidRPr="0049362E">
        <w:rPr>
          <w:rFonts w:ascii="Times New Roman" w:hAnsi="Times New Roman" w:cs="Times New Roman"/>
          <w:sz w:val="24"/>
        </w:rPr>
        <w:t xml:space="preserve"> человек</w:t>
      </w:r>
      <w:r w:rsidR="0049362E">
        <w:rPr>
          <w:rFonts w:ascii="Times New Roman" w:hAnsi="Times New Roman" w:cs="Times New Roman"/>
          <w:sz w:val="24"/>
        </w:rPr>
        <w:t>а</w:t>
      </w:r>
      <w:r w:rsidR="0049362E" w:rsidRPr="0049362E">
        <w:rPr>
          <w:rFonts w:ascii="Times New Roman" w:hAnsi="Times New Roman" w:cs="Times New Roman"/>
          <w:sz w:val="24"/>
        </w:rPr>
        <w:t xml:space="preserve"> и 30 пострадали.</w:t>
      </w:r>
      <w:r w:rsidR="00D33E8F">
        <w:rPr>
          <w:rFonts w:ascii="Times New Roman" w:hAnsi="Times New Roman" w:cs="Times New Roman"/>
          <w:sz w:val="24"/>
        </w:rPr>
        <w:t>Д</w:t>
      </w:r>
      <w:r w:rsidR="0049362E" w:rsidRPr="0049362E">
        <w:rPr>
          <w:rFonts w:ascii="Times New Roman" w:hAnsi="Times New Roman" w:cs="Times New Roman"/>
          <w:sz w:val="24"/>
        </w:rPr>
        <w:t xml:space="preserve">аже с </w:t>
      </w:r>
      <w:r w:rsidR="00D33E8F">
        <w:rPr>
          <w:rFonts w:ascii="Times New Roman" w:hAnsi="Times New Roman" w:cs="Times New Roman"/>
          <w:sz w:val="24"/>
        </w:rPr>
        <w:t xml:space="preserve">точки зрения </w:t>
      </w:r>
      <w:r w:rsidR="0049362E" w:rsidRPr="0049362E">
        <w:rPr>
          <w:rFonts w:ascii="Times New Roman" w:hAnsi="Times New Roman" w:cs="Times New Roman"/>
          <w:sz w:val="24"/>
        </w:rPr>
        <w:t>р</w:t>
      </w:r>
      <w:r w:rsidR="00D33E8F">
        <w:rPr>
          <w:rFonts w:ascii="Times New Roman" w:hAnsi="Times New Roman" w:cs="Times New Roman"/>
          <w:sz w:val="24"/>
        </w:rPr>
        <w:t xml:space="preserve">оссийского законодательства </w:t>
      </w:r>
      <w:r w:rsidR="0049362E" w:rsidRPr="0049362E">
        <w:rPr>
          <w:rFonts w:ascii="Times New Roman" w:hAnsi="Times New Roman" w:cs="Times New Roman"/>
          <w:sz w:val="24"/>
        </w:rPr>
        <w:t xml:space="preserve">в </w:t>
      </w:r>
      <w:r w:rsidR="00D33E8F">
        <w:rPr>
          <w:rFonts w:ascii="Times New Roman" w:hAnsi="Times New Roman" w:cs="Times New Roman"/>
          <w:sz w:val="24"/>
        </w:rPr>
        <w:t xml:space="preserve">феврале 2014 года </w:t>
      </w:r>
      <w:r w:rsidR="0049362E" w:rsidRPr="0049362E">
        <w:rPr>
          <w:rFonts w:ascii="Times New Roman" w:hAnsi="Times New Roman" w:cs="Times New Roman"/>
          <w:sz w:val="24"/>
        </w:rPr>
        <w:t>Крым был еще территорией Украины.</w:t>
      </w:r>
      <w:r w:rsidRPr="00EF4E9F">
        <w:rPr>
          <w:rFonts w:ascii="Times New Roman" w:hAnsi="Times New Roman" w:cs="Times New Roman"/>
          <w:sz w:val="24"/>
        </w:rPr>
        <w:t xml:space="preserve">За акцию в поддержку Мустафы Джемилева на новой российской границе 3 мая 2014 года более 200 человек были привлечены к административной ответственности и оштрафованы на сумму от 5000 до 40000 руб.; уголовно преследуются 5 человек, обвиняемых по ст. 318 УК РФ («Применение насилия в отношении представителя власти»). Следствие по уголовному делу происходит с нарушениями, что уже сейчас дает возможность говорить о политическом мотиве преследования </w:t>
      </w:r>
      <w:proofErr w:type="spellStart"/>
      <w:r w:rsidRPr="00EF4E9F">
        <w:rPr>
          <w:rFonts w:ascii="Times New Roman" w:hAnsi="Times New Roman" w:cs="Times New Roman"/>
          <w:sz w:val="24"/>
        </w:rPr>
        <w:t>крымскотатарских</w:t>
      </w:r>
      <w:proofErr w:type="spellEnd"/>
      <w:r w:rsidRPr="00EF4E9F">
        <w:rPr>
          <w:rFonts w:ascii="Times New Roman" w:hAnsi="Times New Roman" w:cs="Times New Roman"/>
          <w:sz w:val="24"/>
        </w:rPr>
        <w:t xml:space="preserve"> активистов. Как заявлял Мустафа Джемилев, активистам крымско-татарского движения угрожают физической расправой новые власти Крыма и «отряды самообороны», образованные там из пророссийски настроенных воинственных жителей, на чью поддержку опирались российские военные в ходе присоединения Крыма к России весной 2014 года. </w:t>
      </w:r>
    </w:p>
    <w:p w:rsidR="00717B45" w:rsidRPr="00EF4E9F" w:rsidRDefault="00717B45" w:rsidP="00717B45">
      <w:pPr>
        <w:jc w:val="both"/>
        <w:rPr>
          <w:rFonts w:ascii="Times New Roman" w:hAnsi="Times New Roman" w:cs="Times New Roman"/>
          <w:sz w:val="24"/>
        </w:rPr>
      </w:pPr>
      <w:r w:rsidRPr="00EF4E9F">
        <w:rPr>
          <w:rFonts w:ascii="Times New Roman" w:hAnsi="Times New Roman" w:cs="Times New Roman"/>
          <w:sz w:val="24"/>
        </w:rPr>
        <w:tab/>
        <w:t xml:space="preserve">Участник Комитета по защите прав </w:t>
      </w:r>
      <w:proofErr w:type="spellStart"/>
      <w:r w:rsidRPr="00EF4E9F">
        <w:rPr>
          <w:rFonts w:ascii="Times New Roman" w:hAnsi="Times New Roman" w:cs="Times New Roman"/>
          <w:sz w:val="24"/>
        </w:rPr>
        <w:t>крымскотатарского</w:t>
      </w:r>
      <w:proofErr w:type="spellEnd"/>
      <w:r w:rsidRPr="00EF4E9F">
        <w:rPr>
          <w:rFonts w:ascii="Times New Roman" w:hAnsi="Times New Roman" w:cs="Times New Roman"/>
          <w:sz w:val="24"/>
        </w:rPr>
        <w:t xml:space="preserve"> народа </w:t>
      </w:r>
      <w:proofErr w:type="spellStart"/>
      <w:r w:rsidRPr="00EF4E9F">
        <w:rPr>
          <w:rFonts w:ascii="Times New Roman" w:hAnsi="Times New Roman" w:cs="Times New Roman"/>
          <w:sz w:val="24"/>
        </w:rPr>
        <w:t>Синавер</w:t>
      </w:r>
      <w:proofErr w:type="spellEnd"/>
      <w:r w:rsidRPr="00EF4E9F">
        <w:rPr>
          <w:rFonts w:ascii="Times New Roman" w:hAnsi="Times New Roman" w:cs="Times New Roman"/>
          <w:sz w:val="24"/>
        </w:rPr>
        <w:t xml:space="preserve"> Кадыров 23 января 2015 года был задержан при выезде на материковую Украину на российской границе. Несмотря на то, что у него украинский паспо</w:t>
      </w:r>
      <w:proofErr w:type="gramStart"/>
      <w:r w:rsidRPr="00EF4E9F">
        <w:rPr>
          <w:rFonts w:ascii="Times New Roman" w:hAnsi="Times New Roman" w:cs="Times New Roman"/>
          <w:sz w:val="24"/>
        </w:rPr>
        <w:t>рт с кр</w:t>
      </w:r>
      <w:proofErr w:type="gramEnd"/>
      <w:r w:rsidRPr="00EF4E9F">
        <w:rPr>
          <w:rFonts w:ascii="Times New Roman" w:hAnsi="Times New Roman" w:cs="Times New Roman"/>
          <w:sz w:val="24"/>
        </w:rPr>
        <w:t xml:space="preserve">ымской регистрацией, его признали виновным в нарушении режима пребывания на территории РФ и приговорили к штрафу с выдворением за пределы России. Не смог из Крыма выехать на </w:t>
      </w:r>
      <w:r w:rsidR="00AA31D8">
        <w:rPr>
          <w:rFonts w:ascii="Times New Roman" w:hAnsi="Times New Roman" w:cs="Times New Roman"/>
          <w:sz w:val="24"/>
        </w:rPr>
        <w:t>В</w:t>
      </w:r>
      <w:r w:rsidRPr="00EF4E9F">
        <w:rPr>
          <w:rFonts w:ascii="Times New Roman" w:hAnsi="Times New Roman" w:cs="Times New Roman"/>
          <w:sz w:val="24"/>
        </w:rPr>
        <w:t xml:space="preserve">семирную конференцию ООН по </w:t>
      </w:r>
      <w:r w:rsidR="00AA31D8">
        <w:rPr>
          <w:rFonts w:ascii="Times New Roman" w:hAnsi="Times New Roman" w:cs="Times New Roman"/>
          <w:sz w:val="24"/>
        </w:rPr>
        <w:t xml:space="preserve">правам </w:t>
      </w:r>
      <w:r w:rsidRPr="00EF4E9F">
        <w:rPr>
          <w:rFonts w:ascii="Times New Roman" w:hAnsi="Times New Roman" w:cs="Times New Roman"/>
          <w:sz w:val="24"/>
        </w:rPr>
        <w:t>коренны</w:t>
      </w:r>
      <w:r w:rsidR="00AA31D8">
        <w:rPr>
          <w:rFonts w:ascii="Times New Roman" w:hAnsi="Times New Roman" w:cs="Times New Roman"/>
          <w:sz w:val="24"/>
        </w:rPr>
        <w:t>х</w:t>
      </w:r>
      <w:r w:rsidRPr="00EF4E9F">
        <w:rPr>
          <w:rFonts w:ascii="Times New Roman" w:hAnsi="Times New Roman" w:cs="Times New Roman"/>
          <w:sz w:val="24"/>
        </w:rPr>
        <w:t xml:space="preserve"> народ</w:t>
      </w:r>
      <w:r w:rsidR="00AA31D8">
        <w:rPr>
          <w:rFonts w:ascii="Times New Roman" w:hAnsi="Times New Roman" w:cs="Times New Roman"/>
          <w:sz w:val="24"/>
        </w:rPr>
        <w:t>ов</w:t>
      </w:r>
      <w:r w:rsidRPr="00EF4E9F">
        <w:rPr>
          <w:rFonts w:ascii="Times New Roman" w:hAnsi="Times New Roman" w:cs="Times New Roman"/>
          <w:sz w:val="24"/>
        </w:rPr>
        <w:t xml:space="preserve"> директор Международного фонда исследований и поддержки коренных народов Надир </w:t>
      </w:r>
      <w:proofErr w:type="spellStart"/>
      <w:r w:rsidRPr="00EF4E9F">
        <w:rPr>
          <w:rFonts w:ascii="Times New Roman" w:hAnsi="Times New Roman" w:cs="Times New Roman"/>
          <w:sz w:val="24"/>
        </w:rPr>
        <w:t>Бекир</w:t>
      </w:r>
      <w:proofErr w:type="spellEnd"/>
      <w:r w:rsidRPr="00EF4E9F">
        <w:rPr>
          <w:rFonts w:ascii="Times New Roman" w:hAnsi="Times New Roman" w:cs="Times New Roman"/>
          <w:sz w:val="24"/>
        </w:rPr>
        <w:t xml:space="preserve">: 18 сентября 2014 года неизвестные напали на него, отобрали паспорт и скрылись. </w:t>
      </w:r>
      <w:proofErr w:type="spellStart"/>
      <w:r w:rsidRPr="00EF4E9F">
        <w:rPr>
          <w:rFonts w:ascii="Times New Roman" w:hAnsi="Times New Roman" w:cs="Times New Roman"/>
          <w:sz w:val="24"/>
        </w:rPr>
        <w:t>Бекир</w:t>
      </w:r>
      <w:proofErr w:type="spellEnd"/>
      <w:r w:rsidRPr="00EF4E9F">
        <w:rPr>
          <w:rFonts w:ascii="Times New Roman" w:hAnsi="Times New Roman" w:cs="Times New Roman"/>
          <w:sz w:val="24"/>
        </w:rPr>
        <w:t xml:space="preserve"> известен своей готовностью </w:t>
      </w:r>
      <w:proofErr w:type="gramStart"/>
      <w:r w:rsidRPr="00EF4E9F">
        <w:rPr>
          <w:rFonts w:ascii="Times New Roman" w:hAnsi="Times New Roman" w:cs="Times New Roman"/>
          <w:sz w:val="24"/>
        </w:rPr>
        <w:t>сотрудничать</w:t>
      </w:r>
      <w:proofErr w:type="gramEnd"/>
      <w:r w:rsidRPr="00EF4E9F">
        <w:rPr>
          <w:rFonts w:ascii="Times New Roman" w:hAnsi="Times New Roman" w:cs="Times New Roman"/>
          <w:sz w:val="24"/>
        </w:rPr>
        <w:t xml:space="preserve"> с российскими властями, тем самым очевидно, что проблемы, с которыми столкнулся даже он, вызваны в этом случае не столько политической</w:t>
      </w:r>
      <w:r w:rsidR="00AA31D8">
        <w:rPr>
          <w:rFonts w:ascii="Times New Roman" w:hAnsi="Times New Roman" w:cs="Times New Roman"/>
          <w:sz w:val="24"/>
        </w:rPr>
        <w:t xml:space="preserve"> позицией представителя </w:t>
      </w:r>
      <w:proofErr w:type="spellStart"/>
      <w:r w:rsidR="00AA31D8">
        <w:rPr>
          <w:rFonts w:ascii="Times New Roman" w:hAnsi="Times New Roman" w:cs="Times New Roman"/>
          <w:sz w:val="24"/>
        </w:rPr>
        <w:t>крымско</w:t>
      </w:r>
      <w:r w:rsidRPr="00EF4E9F">
        <w:rPr>
          <w:rFonts w:ascii="Times New Roman" w:hAnsi="Times New Roman" w:cs="Times New Roman"/>
          <w:sz w:val="24"/>
        </w:rPr>
        <w:t>татарского</w:t>
      </w:r>
      <w:proofErr w:type="spellEnd"/>
      <w:r w:rsidRPr="00EF4E9F">
        <w:rPr>
          <w:rFonts w:ascii="Times New Roman" w:hAnsi="Times New Roman" w:cs="Times New Roman"/>
          <w:sz w:val="24"/>
        </w:rPr>
        <w:t xml:space="preserve"> народа, но просто его принадлежностью к этому национальному меньшинству.</w:t>
      </w:r>
    </w:p>
    <w:p w:rsidR="00717B45" w:rsidRPr="00EF4E9F" w:rsidRDefault="00717B45" w:rsidP="00717B45">
      <w:pPr>
        <w:jc w:val="both"/>
        <w:rPr>
          <w:rFonts w:ascii="Times New Roman" w:hAnsi="Times New Roman" w:cs="Times New Roman"/>
          <w:sz w:val="24"/>
        </w:rPr>
      </w:pPr>
      <w:r w:rsidRPr="00EF4E9F">
        <w:rPr>
          <w:rFonts w:ascii="Times New Roman" w:hAnsi="Times New Roman" w:cs="Times New Roman"/>
          <w:sz w:val="24"/>
        </w:rPr>
        <w:tab/>
        <w:t>16 сентября 2014 года силами российской полиции было окружено здание Меджлиса крымских татар в Симферополе, многие члены Меджлиса были подвергнуты задержаниям, обыскам и другим формам репрессий, за последующую неделю здание организации крымских татар было отнято у активистов, сотрудники были вынуждены уволиться, имущество и счета крымско-татарских организаций были арестованы российскими властями.</w:t>
      </w:r>
    </w:p>
    <w:p w:rsidR="00717B45" w:rsidRPr="00EF4E9F" w:rsidRDefault="00717B45" w:rsidP="00717B45">
      <w:pPr>
        <w:jc w:val="both"/>
        <w:rPr>
          <w:rFonts w:ascii="Times New Roman" w:hAnsi="Times New Roman" w:cs="Times New Roman"/>
          <w:sz w:val="24"/>
        </w:rPr>
      </w:pPr>
      <w:r w:rsidRPr="00EF4E9F">
        <w:rPr>
          <w:rFonts w:ascii="Times New Roman" w:hAnsi="Times New Roman" w:cs="Times New Roman"/>
          <w:sz w:val="24"/>
        </w:rPr>
        <w:tab/>
        <w:t xml:space="preserve">Отдельная проблема — легализация на территории Крыма </w:t>
      </w:r>
      <w:r w:rsidR="00B6157C">
        <w:rPr>
          <w:rFonts w:ascii="Times New Roman" w:hAnsi="Times New Roman" w:cs="Times New Roman"/>
          <w:sz w:val="24"/>
        </w:rPr>
        <w:t xml:space="preserve">потомков репрессированных татар, переезжающих в Крым </w:t>
      </w:r>
      <w:r w:rsidRPr="00EF4E9F">
        <w:rPr>
          <w:rFonts w:ascii="Times New Roman" w:hAnsi="Times New Roman" w:cs="Times New Roman"/>
          <w:sz w:val="24"/>
        </w:rPr>
        <w:t xml:space="preserve">из мест советской депортации. Им отказывают в оформлении российского гражданства и выдворяют за пределы России, поскольку у них не было регистрации в Крыму на момент «референдума» 18 марта 2014 года. </w:t>
      </w:r>
      <w:r w:rsidR="00AA31D8">
        <w:rPr>
          <w:rFonts w:ascii="Times New Roman" w:hAnsi="Times New Roman" w:cs="Times New Roman"/>
          <w:sz w:val="24"/>
        </w:rPr>
        <w:t>В</w:t>
      </w:r>
      <w:r w:rsidRPr="00EF4E9F">
        <w:rPr>
          <w:rFonts w:ascii="Times New Roman" w:hAnsi="Times New Roman" w:cs="Times New Roman"/>
          <w:sz w:val="24"/>
        </w:rPr>
        <w:t xml:space="preserve">озможности легализоваться </w:t>
      </w:r>
      <w:r w:rsidR="00AA31D8">
        <w:rPr>
          <w:rFonts w:ascii="Times New Roman" w:hAnsi="Times New Roman" w:cs="Times New Roman"/>
          <w:sz w:val="24"/>
        </w:rPr>
        <w:t xml:space="preserve">лишены </w:t>
      </w:r>
      <w:r w:rsidRPr="00EF4E9F">
        <w:rPr>
          <w:rFonts w:ascii="Times New Roman" w:hAnsi="Times New Roman" w:cs="Times New Roman"/>
          <w:sz w:val="24"/>
        </w:rPr>
        <w:t>около 4000 человек</w:t>
      </w:r>
      <w:r w:rsidR="00F66781">
        <w:rPr>
          <w:rStyle w:val="a9"/>
          <w:rFonts w:ascii="Times New Roman" w:hAnsi="Times New Roman" w:cs="Times New Roman"/>
          <w:sz w:val="24"/>
        </w:rPr>
        <w:footnoteReference w:id="9"/>
      </w:r>
      <w:r w:rsidRPr="00EF4E9F">
        <w:rPr>
          <w:rFonts w:ascii="Times New Roman" w:hAnsi="Times New Roman" w:cs="Times New Roman"/>
          <w:sz w:val="24"/>
        </w:rPr>
        <w:t>.</w:t>
      </w:r>
    </w:p>
    <w:p w:rsidR="00717B45" w:rsidRPr="00EF4E9F" w:rsidRDefault="00717B45" w:rsidP="00717B45">
      <w:pPr>
        <w:jc w:val="both"/>
        <w:rPr>
          <w:rFonts w:ascii="Times New Roman" w:hAnsi="Times New Roman" w:cs="Times New Roman"/>
          <w:sz w:val="24"/>
        </w:rPr>
      </w:pPr>
      <w:r w:rsidRPr="00EF4E9F">
        <w:rPr>
          <w:rFonts w:ascii="Times New Roman" w:hAnsi="Times New Roman" w:cs="Times New Roman"/>
          <w:sz w:val="24"/>
        </w:rPr>
        <w:tab/>
        <w:t xml:space="preserve">Администрация Симферополя запретила Комитету по защите прав </w:t>
      </w:r>
      <w:proofErr w:type="spellStart"/>
      <w:r w:rsidRPr="00EF4E9F">
        <w:rPr>
          <w:rFonts w:ascii="Times New Roman" w:hAnsi="Times New Roman" w:cs="Times New Roman"/>
          <w:sz w:val="24"/>
        </w:rPr>
        <w:t>крымскотатарского</w:t>
      </w:r>
      <w:proofErr w:type="spellEnd"/>
      <w:r w:rsidRPr="00EF4E9F">
        <w:rPr>
          <w:rFonts w:ascii="Times New Roman" w:hAnsi="Times New Roman" w:cs="Times New Roman"/>
          <w:sz w:val="24"/>
        </w:rPr>
        <w:t xml:space="preserve"> народа проводить ежегодные мероприятия, посвященные Дню защиты прав человека 10 декабря 2014 года. Неизвестные попытались сорвать пресс-конференцию, посвященную запрету, атаковав выступающих и облив их зеленкой. 17 января 2015 года в Симферополе неизвестные пытались сорвать </w:t>
      </w:r>
      <w:proofErr w:type="spellStart"/>
      <w:r w:rsidRPr="00EF4E9F">
        <w:rPr>
          <w:rFonts w:ascii="Times New Roman" w:hAnsi="Times New Roman" w:cs="Times New Roman"/>
          <w:sz w:val="24"/>
        </w:rPr>
        <w:t>Всекрымскуюконференцию</w:t>
      </w:r>
      <w:proofErr w:type="spellEnd"/>
      <w:r w:rsidRPr="00EF4E9F">
        <w:rPr>
          <w:rFonts w:ascii="Times New Roman" w:hAnsi="Times New Roman" w:cs="Times New Roman"/>
          <w:sz w:val="24"/>
        </w:rPr>
        <w:t xml:space="preserve"> Комитета по защите прав </w:t>
      </w:r>
      <w:proofErr w:type="spellStart"/>
      <w:r w:rsidRPr="00EF4E9F">
        <w:rPr>
          <w:rFonts w:ascii="Times New Roman" w:hAnsi="Times New Roman" w:cs="Times New Roman"/>
          <w:sz w:val="24"/>
        </w:rPr>
        <w:t>крымскотатарского</w:t>
      </w:r>
      <w:proofErr w:type="spellEnd"/>
      <w:r w:rsidRPr="00EF4E9F">
        <w:rPr>
          <w:rFonts w:ascii="Times New Roman" w:hAnsi="Times New Roman" w:cs="Times New Roman"/>
          <w:sz w:val="24"/>
        </w:rPr>
        <w:t xml:space="preserve"> народа, нападая </w:t>
      </w:r>
      <w:proofErr w:type="gramStart"/>
      <w:r w:rsidRPr="00EF4E9F">
        <w:rPr>
          <w:rFonts w:ascii="Times New Roman" w:hAnsi="Times New Roman" w:cs="Times New Roman"/>
          <w:sz w:val="24"/>
        </w:rPr>
        <w:t>на</w:t>
      </w:r>
      <w:proofErr w:type="gramEnd"/>
      <w:r w:rsidRPr="00EF4E9F">
        <w:rPr>
          <w:rFonts w:ascii="Times New Roman" w:hAnsi="Times New Roman" w:cs="Times New Roman"/>
          <w:sz w:val="24"/>
        </w:rPr>
        <w:t xml:space="preserve"> выступающих. Ни один из инцидентов не был расследован полицией.</w:t>
      </w:r>
    </w:p>
    <w:p w:rsidR="00717B45" w:rsidRPr="00EF4E9F" w:rsidRDefault="00F66781" w:rsidP="00717B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</w:t>
      </w:r>
      <w:r w:rsidR="00717B45" w:rsidRPr="00EF4E9F">
        <w:rPr>
          <w:rFonts w:ascii="Times New Roman" w:hAnsi="Times New Roman" w:cs="Times New Roman"/>
          <w:sz w:val="24"/>
        </w:rPr>
        <w:t xml:space="preserve"> мая 2014 </w:t>
      </w:r>
      <w:proofErr w:type="gramStart"/>
      <w:r w:rsidR="00717B45" w:rsidRPr="00EF4E9F">
        <w:rPr>
          <w:rFonts w:ascii="Times New Roman" w:hAnsi="Times New Roman" w:cs="Times New Roman"/>
          <w:sz w:val="24"/>
        </w:rPr>
        <w:t>года</w:t>
      </w:r>
      <w:proofErr w:type="gramEnd"/>
      <w:r w:rsidR="00717B45" w:rsidRPr="00EF4E9F">
        <w:rPr>
          <w:rFonts w:ascii="Times New Roman" w:hAnsi="Times New Roman" w:cs="Times New Roman"/>
          <w:sz w:val="24"/>
        </w:rPr>
        <w:t xml:space="preserve"> по меньшей мере 7 человек стали жертвами насильственных исчезновений или пропали без вести в Крыму, часть из них представители крымских татар, часть — активисты организации «Украинский народный дом»</w:t>
      </w:r>
      <w:r>
        <w:rPr>
          <w:rStyle w:val="a9"/>
          <w:rFonts w:ascii="Times New Roman" w:hAnsi="Times New Roman" w:cs="Times New Roman"/>
          <w:sz w:val="24"/>
        </w:rPr>
        <w:footnoteReference w:id="10"/>
      </w:r>
      <w:r w:rsidR="00717B45" w:rsidRPr="00EF4E9F">
        <w:rPr>
          <w:rFonts w:ascii="Times New Roman" w:hAnsi="Times New Roman" w:cs="Times New Roman"/>
          <w:sz w:val="24"/>
        </w:rPr>
        <w:t>.</w:t>
      </w:r>
    </w:p>
    <w:p w:rsidR="00717B45" w:rsidRPr="00EF4E9F" w:rsidRDefault="00717B45" w:rsidP="00717B45">
      <w:pPr>
        <w:jc w:val="both"/>
        <w:rPr>
          <w:rFonts w:ascii="Times New Roman" w:hAnsi="Times New Roman" w:cs="Times New Roman"/>
          <w:sz w:val="24"/>
        </w:rPr>
      </w:pPr>
      <w:r w:rsidRPr="00EF4E9F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EF4E9F">
        <w:rPr>
          <w:rFonts w:ascii="Times New Roman" w:hAnsi="Times New Roman" w:cs="Times New Roman"/>
          <w:sz w:val="24"/>
        </w:rPr>
        <w:t xml:space="preserve">26 января 2015 года вооруженные силовики произвели обыск на единственном </w:t>
      </w:r>
      <w:proofErr w:type="spellStart"/>
      <w:r w:rsidRPr="00EF4E9F">
        <w:rPr>
          <w:rFonts w:ascii="Times New Roman" w:hAnsi="Times New Roman" w:cs="Times New Roman"/>
          <w:sz w:val="24"/>
        </w:rPr>
        <w:t>крымскотатарском</w:t>
      </w:r>
      <w:proofErr w:type="spellEnd"/>
      <w:r w:rsidRPr="00EF4E9F">
        <w:rPr>
          <w:rFonts w:ascii="Times New Roman" w:hAnsi="Times New Roman" w:cs="Times New Roman"/>
          <w:sz w:val="24"/>
        </w:rPr>
        <w:t xml:space="preserve"> телеканале ATR (Симферополь). Как сообщила ведущая телеканала, целью обыска было изъятие компьютерного сервера, на котором хранятся видеоматериалы многолюдного митинга у крымского парламента 26 февраля 2014 года, где зафиксировано противостояние пророссийских сторонников присоединения Крыма к РФ и тех, кто выступал за единство Украины (в основном, крымских татар)</w:t>
      </w:r>
      <w:r w:rsidRPr="00EF4E9F">
        <w:rPr>
          <w:rStyle w:val="a9"/>
          <w:rFonts w:ascii="Times New Roman" w:hAnsi="Times New Roman" w:cs="Times New Roman"/>
          <w:sz w:val="24"/>
        </w:rPr>
        <w:footnoteReference w:id="11"/>
      </w:r>
      <w:r w:rsidRPr="00EF4E9F">
        <w:rPr>
          <w:rFonts w:ascii="Times New Roman" w:hAnsi="Times New Roman" w:cs="Times New Roman"/>
          <w:sz w:val="24"/>
        </w:rPr>
        <w:t>.</w:t>
      </w:r>
    </w:p>
    <w:p w:rsidR="00717B45" w:rsidRPr="00EF4E9F" w:rsidRDefault="00717B45" w:rsidP="00717B45">
      <w:pPr>
        <w:jc w:val="both"/>
        <w:rPr>
          <w:rFonts w:ascii="Times New Roman" w:hAnsi="Times New Roman" w:cs="Times New Roman"/>
          <w:sz w:val="24"/>
        </w:rPr>
      </w:pPr>
      <w:r w:rsidRPr="00EF4E9F">
        <w:rPr>
          <w:rFonts w:ascii="Times New Roman" w:hAnsi="Times New Roman" w:cs="Times New Roman"/>
          <w:sz w:val="24"/>
        </w:rPr>
        <w:tab/>
      </w:r>
      <w:proofErr w:type="gramStart"/>
      <w:r w:rsidRPr="00EF4E9F">
        <w:rPr>
          <w:rFonts w:ascii="Times New Roman" w:hAnsi="Times New Roman" w:cs="Times New Roman"/>
          <w:sz w:val="24"/>
        </w:rPr>
        <w:t xml:space="preserve">Несмотря на уверения президента РФ в том, что в Крыму будет три государственных языка (русский, украинский, </w:t>
      </w:r>
      <w:proofErr w:type="spellStart"/>
      <w:r w:rsidRPr="00EF4E9F">
        <w:rPr>
          <w:rFonts w:ascii="Times New Roman" w:hAnsi="Times New Roman" w:cs="Times New Roman"/>
          <w:sz w:val="24"/>
        </w:rPr>
        <w:t>крымскотатарский</w:t>
      </w:r>
      <w:proofErr w:type="spellEnd"/>
      <w:r w:rsidRPr="00EF4E9F">
        <w:rPr>
          <w:rFonts w:ascii="Times New Roman" w:hAnsi="Times New Roman" w:cs="Times New Roman"/>
          <w:sz w:val="24"/>
        </w:rPr>
        <w:t>), высказанные им в так называемой «крымской речи»</w:t>
      </w:r>
      <w:r w:rsidRPr="00EF4E9F">
        <w:rPr>
          <w:rStyle w:val="a9"/>
          <w:rFonts w:ascii="Times New Roman" w:hAnsi="Times New Roman" w:cs="Times New Roman"/>
          <w:sz w:val="24"/>
        </w:rPr>
        <w:footnoteReference w:id="12"/>
      </w:r>
      <w:r w:rsidRPr="00EF4E9F">
        <w:rPr>
          <w:rFonts w:ascii="Times New Roman" w:hAnsi="Times New Roman" w:cs="Times New Roman"/>
          <w:sz w:val="24"/>
        </w:rPr>
        <w:t xml:space="preserve"> 18 марта 2014 года – сразу же после «референдума» о присоединении Крыма к России, имеет место русификация информационного и общественного пространства в Крыму.</w:t>
      </w:r>
      <w:proofErr w:type="gramEnd"/>
      <w:r w:rsidRPr="00EF4E9F">
        <w:rPr>
          <w:rFonts w:ascii="Times New Roman" w:hAnsi="Times New Roman" w:cs="Times New Roman"/>
          <w:sz w:val="24"/>
        </w:rPr>
        <w:t xml:space="preserve"> Документация ведется только на русском языке, исчезают вывески на украинском, перестала выходить единственная </w:t>
      </w:r>
      <w:proofErr w:type="spellStart"/>
      <w:r w:rsidRPr="00EF4E9F">
        <w:rPr>
          <w:rFonts w:ascii="Times New Roman" w:hAnsi="Times New Roman" w:cs="Times New Roman"/>
          <w:sz w:val="24"/>
        </w:rPr>
        <w:t>украиноязычная</w:t>
      </w:r>
      <w:proofErr w:type="spellEnd"/>
      <w:r w:rsidRPr="00EF4E9F">
        <w:rPr>
          <w:rFonts w:ascii="Times New Roman" w:hAnsi="Times New Roman" w:cs="Times New Roman"/>
          <w:sz w:val="24"/>
        </w:rPr>
        <w:t xml:space="preserve"> газета «</w:t>
      </w:r>
      <w:proofErr w:type="spellStart"/>
      <w:r w:rsidRPr="00EF4E9F">
        <w:rPr>
          <w:rFonts w:ascii="Times New Roman" w:hAnsi="Times New Roman" w:cs="Times New Roman"/>
          <w:sz w:val="24"/>
        </w:rPr>
        <w:t>Кримскасв</w:t>
      </w:r>
      <w:proofErr w:type="gramStart"/>
      <w:r w:rsidRPr="00EF4E9F">
        <w:rPr>
          <w:rFonts w:ascii="Times New Roman" w:hAnsi="Times New Roman" w:cs="Times New Roman"/>
          <w:sz w:val="24"/>
          <w:lang w:val="en-US"/>
        </w:rPr>
        <w:t>i</w:t>
      </w:r>
      <w:proofErr w:type="gramEnd"/>
      <w:r w:rsidRPr="00EF4E9F">
        <w:rPr>
          <w:rFonts w:ascii="Times New Roman" w:hAnsi="Times New Roman" w:cs="Times New Roman"/>
          <w:sz w:val="24"/>
        </w:rPr>
        <w:t>тлица</w:t>
      </w:r>
      <w:proofErr w:type="spellEnd"/>
      <w:r w:rsidRPr="00EF4E9F">
        <w:rPr>
          <w:rFonts w:ascii="Times New Roman" w:hAnsi="Times New Roman" w:cs="Times New Roman"/>
          <w:sz w:val="24"/>
        </w:rPr>
        <w:t xml:space="preserve">». Министр образования, науки и молодежи Крыма Н. Гончарова заявила, что прекращено формирование первых классов с украинским языком обучения (она объяснила это отсутствием желающих). Школ, где преподавание во всех классах целиком ведется на украинском, в Крыму нет, в 20 школах остались </w:t>
      </w:r>
      <w:r w:rsidR="00AA31D8">
        <w:rPr>
          <w:rFonts w:ascii="Times New Roman" w:hAnsi="Times New Roman" w:cs="Times New Roman"/>
          <w:sz w:val="24"/>
        </w:rPr>
        <w:t xml:space="preserve">отдельные </w:t>
      </w:r>
      <w:r w:rsidRPr="00EF4E9F">
        <w:rPr>
          <w:rFonts w:ascii="Times New Roman" w:hAnsi="Times New Roman" w:cs="Times New Roman"/>
          <w:sz w:val="24"/>
        </w:rPr>
        <w:t>классы с таким преподаванием</w:t>
      </w:r>
      <w:r w:rsidRPr="00EF4E9F">
        <w:rPr>
          <w:rStyle w:val="a9"/>
          <w:rFonts w:ascii="Times New Roman" w:hAnsi="Times New Roman" w:cs="Times New Roman"/>
          <w:sz w:val="24"/>
        </w:rPr>
        <w:footnoteReference w:id="13"/>
      </w:r>
      <w:r w:rsidRPr="00EF4E9F">
        <w:rPr>
          <w:rFonts w:ascii="Times New Roman" w:hAnsi="Times New Roman" w:cs="Times New Roman"/>
          <w:sz w:val="24"/>
        </w:rPr>
        <w:t xml:space="preserve">. Факультет украинской филологии и </w:t>
      </w:r>
      <w:proofErr w:type="spellStart"/>
      <w:r w:rsidRPr="00EF4E9F">
        <w:rPr>
          <w:rFonts w:ascii="Times New Roman" w:hAnsi="Times New Roman" w:cs="Times New Roman"/>
          <w:sz w:val="24"/>
        </w:rPr>
        <w:t>украиноведения</w:t>
      </w:r>
      <w:proofErr w:type="spellEnd"/>
      <w:r w:rsidRPr="00EF4E9F">
        <w:rPr>
          <w:rFonts w:ascii="Times New Roman" w:hAnsi="Times New Roman" w:cs="Times New Roman"/>
          <w:sz w:val="24"/>
        </w:rPr>
        <w:t xml:space="preserve"> в Таврическом национальном университете имени Вернадского в Симферополе в сентябре 2014 года был реорганизован и превращен, со значительным сокращением преподавателей и студентов, в кафедру факультета славянской филологии и журналистики</w:t>
      </w:r>
      <w:proofErr w:type="gramStart"/>
      <w:r w:rsidRPr="00EF4E9F">
        <w:rPr>
          <w:rFonts w:ascii="Times New Roman" w:hAnsi="Times New Roman" w:cs="Times New Roman"/>
          <w:sz w:val="24"/>
        </w:rPr>
        <w:t>.В</w:t>
      </w:r>
      <w:proofErr w:type="gramEnd"/>
      <w:r w:rsidRPr="00EF4E9F">
        <w:rPr>
          <w:rFonts w:ascii="Times New Roman" w:hAnsi="Times New Roman" w:cs="Times New Roman"/>
          <w:sz w:val="24"/>
        </w:rPr>
        <w:t xml:space="preserve"> Севастополе закрыто отделение Всеукраинской организации «</w:t>
      </w:r>
      <w:proofErr w:type="spellStart"/>
      <w:r w:rsidRPr="00EF4E9F">
        <w:rPr>
          <w:rFonts w:ascii="Times New Roman" w:hAnsi="Times New Roman" w:cs="Times New Roman"/>
          <w:sz w:val="24"/>
        </w:rPr>
        <w:t>Просвита</w:t>
      </w:r>
      <w:proofErr w:type="spellEnd"/>
      <w:r w:rsidRPr="00EF4E9F">
        <w:rPr>
          <w:rFonts w:ascii="Times New Roman" w:hAnsi="Times New Roman" w:cs="Times New Roman"/>
          <w:sz w:val="24"/>
        </w:rPr>
        <w:t xml:space="preserve">» им. Т. Шевченко. </w:t>
      </w:r>
    </w:p>
    <w:p w:rsidR="00717B45" w:rsidRDefault="00717B45" w:rsidP="008920D2">
      <w:pPr>
        <w:jc w:val="both"/>
        <w:rPr>
          <w:rFonts w:ascii="Times New Roman" w:hAnsi="Times New Roman" w:cs="Times New Roman"/>
          <w:b/>
          <w:sz w:val="24"/>
        </w:rPr>
      </w:pPr>
    </w:p>
    <w:p w:rsidR="00717B45" w:rsidRDefault="009368EE" w:rsidP="008920D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Проблема: Положение </w:t>
      </w:r>
      <w:r w:rsidR="00CE386D">
        <w:rPr>
          <w:rFonts w:ascii="Times New Roman" w:hAnsi="Times New Roman" w:cs="Times New Roman"/>
          <w:b/>
          <w:sz w:val="24"/>
        </w:rPr>
        <w:t xml:space="preserve">в России </w:t>
      </w:r>
      <w:r>
        <w:rPr>
          <w:rFonts w:ascii="Times New Roman" w:hAnsi="Times New Roman" w:cs="Times New Roman"/>
          <w:b/>
          <w:sz w:val="24"/>
        </w:rPr>
        <w:t>цыган – вынужденных переселенцев из зоны военных действий в Восточной Украине</w:t>
      </w:r>
    </w:p>
    <w:p w:rsidR="00B6157C" w:rsidRPr="00EF4E9F" w:rsidRDefault="00B6157C" w:rsidP="00B6157C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Нарушение ст. 26, 27 Пакта</w:t>
      </w:r>
    </w:p>
    <w:p w:rsidR="00B6157C" w:rsidRDefault="00B6157C" w:rsidP="008920D2">
      <w:pPr>
        <w:jc w:val="both"/>
        <w:rPr>
          <w:rFonts w:ascii="Times New Roman" w:hAnsi="Times New Roman" w:cs="Times New Roman"/>
          <w:b/>
          <w:sz w:val="24"/>
        </w:rPr>
      </w:pPr>
    </w:p>
    <w:p w:rsidR="009368EE" w:rsidRDefault="00CE386D" w:rsidP="008920D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368EE" w:rsidRPr="00AA4891">
        <w:rPr>
          <w:rFonts w:ascii="Times New Roman" w:hAnsi="Times New Roman" w:cs="Times New Roman"/>
          <w:sz w:val="24"/>
        </w:rPr>
        <w:t>Жители цыганских поселков, находившихся в</w:t>
      </w:r>
      <w:r>
        <w:rPr>
          <w:rFonts w:ascii="Times New Roman" w:hAnsi="Times New Roman" w:cs="Times New Roman"/>
          <w:sz w:val="24"/>
        </w:rPr>
        <w:t xml:space="preserve">черте города </w:t>
      </w:r>
      <w:r w:rsidR="009368EE" w:rsidRPr="00AA4891">
        <w:rPr>
          <w:rFonts w:ascii="Times New Roman" w:hAnsi="Times New Roman" w:cs="Times New Roman"/>
          <w:sz w:val="24"/>
        </w:rPr>
        <w:t>Донецка</w:t>
      </w:r>
      <w:r w:rsidR="00CA4888">
        <w:rPr>
          <w:rFonts w:ascii="Times New Roman" w:hAnsi="Times New Roman" w:cs="Times New Roman"/>
          <w:sz w:val="24"/>
        </w:rPr>
        <w:t xml:space="preserve"> и в окрестностях Мариуполя</w:t>
      </w:r>
      <w:r w:rsidR="009368EE">
        <w:rPr>
          <w:rFonts w:ascii="Times New Roman" w:hAnsi="Times New Roman" w:cs="Times New Roman"/>
          <w:sz w:val="24"/>
        </w:rPr>
        <w:t>, уехали в Россию – большинство из них в период с апреля по август 2014 года присоединилось к компактным поселениям своих родственников</w:t>
      </w:r>
      <w:r w:rsidR="009368EE" w:rsidRPr="00AA4891">
        <w:rPr>
          <w:rFonts w:ascii="Times New Roman" w:hAnsi="Times New Roman" w:cs="Times New Roman"/>
          <w:sz w:val="24"/>
        </w:rPr>
        <w:t>.</w:t>
      </w:r>
      <w:r w:rsidR="00CA4888">
        <w:rPr>
          <w:rFonts w:ascii="Times New Roman" w:hAnsi="Times New Roman" w:cs="Times New Roman"/>
          <w:sz w:val="24"/>
        </w:rPr>
        <w:t>В таком же положении оказались цыгане</w:t>
      </w:r>
      <w:r w:rsidR="00B6157C">
        <w:rPr>
          <w:rFonts w:ascii="Times New Roman" w:hAnsi="Times New Roman" w:cs="Times New Roman"/>
          <w:sz w:val="24"/>
        </w:rPr>
        <w:t xml:space="preserve">, уехавшие из других городов Восточной Украины, </w:t>
      </w:r>
      <w:r w:rsidR="00CA4888">
        <w:rPr>
          <w:rFonts w:ascii="Times New Roman" w:hAnsi="Times New Roman" w:cs="Times New Roman"/>
          <w:sz w:val="24"/>
        </w:rPr>
        <w:t>пока не затронутых войной (</w:t>
      </w:r>
      <w:r w:rsidR="00B6157C">
        <w:rPr>
          <w:rFonts w:ascii="Times New Roman" w:hAnsi="Times New Roman" w:cs="Times New Roman"/>
          <w:sz w:val="24"/>
        </w:rPr>
        <w:t xml:space="preserve">например, </w:t>
      </w:r>
      <w:r w:rsidR="00CA4888">
        <w:rPr>
          <w:rFonts w:ascii="Times New Roman" w:hAnsi="Times New Roman" w:cs="Times New Roman"/>
          <w:sz w:val="24"/>
        </w:rPr>
        <w:t>из Днепропетровской области).</w:t>
      </w:r>
    </w:p>
    <w:p w:rsidR="00CE386D" w:rsidRDefault="00CE386D" w:rsidP="001733B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Одна из главных проблем цыган-переселенцев – документы, легализующие их пребывание на территории РФ. Получение государственной помощи затруднено даже в том случае, если заявитель обратился за статусом беженца или за временным убежищем, был принят органами ФМС и оказался в рамках соответствующей процедуры. В случае цыганских переселенцев их положение осложнено и предвзятым отношением к ним местного населения и представителей власти, и их низким уровнем образования и невозможностью самостоятельно разобраться в миграционных правилах, отсутствием специального информирования и дополнительных мер, ориентированных на малограмотных людей. Результатом этих обстоятельств стало то, что большинство о</w:t>
      </w:r>
      <w:r>
        <w:rPr>
          <w:rFonts w:ascii="Times New Roman" w:hAnsi="Times New Roman" w:cs="Times New Roman"/>
          <w:sz w:val="24"/>
        </w:rPr>
        <w:t xml:space="preserve">прошенных цыган-переселенцев не вступило в процедуру получения статуса беженца или временного убежища, </w:t>
      </w:r>
      <w:r w:rsidR="00B6157C">
        <w:rPr>
          <w:rFonts w:ascii="Times New Roman" w:hAnsi="Times New Roman" w:cs="Times New Roman"/>
          <w:sz w:val="24"/>
        </w:rPr>
        <w:t>дающих</w:t>
      </w:r>
      <w:r>
        <w:rPr>
          <w:rFonts w:ascii="Times New Roman" w:hAnsi="Times New Roman" w:cs="Times New Roman"/>
          <w:sz w:val="24"/>
        </w:rPr>
        <w:t xml:space="preserve"> право находиться в РФ дольше 90 дней</w:t>
      </w:r>
      <w:proofErr w:type="gramStart"/>
      <w:r>
        <w:rPr>
          <w:rFonts w:ascii="Times New Roman" w:hAnsi="Times New Roman" w:cs="Times New Roman"/>
          <w:sz w:val="24"/>
        </w:rPr>
        <w:t>.</w:t>
      </w:r>
      <w:r w:rsidR="00B6157C">
        <w:rPr>
          <w:rFonts w:ascii="Times New Roman" w:hAnsi="Times New Roman" w:cs="Times New Roman"/>
          <w:sz w:val="24"/>
        </w:rPr>
        <w:t>П</w:t>
      </w:r>
      <w:proofErr w:type="gramEnd"/>
      <w:r w:rsidR="00B6157C">
        <w:rPr>
          <w:rFonts w:ascii="Times New Roman" w:hAnsi="Times New Roman" w:cs="Times New Roman"/>
          <w:sz w:val="24"/>
        </w:rPr>
        <w:t>оэтому</w:t>
      </w:r>
      <w:r>
        <w:rPr>
          <w:rFonts w:ascii="Times New Roman" w:hAnsi="Times New Roman" w:cs="Times New Roman"/>
          <w:sz w:val="24"/>
        </w:rPr>
        <w:t xml:space="preserve">для ФМС, полиции и иных ведомств они – </w:t>
      </w:r>
      <w:r w:rsidR="00B6157C">
        <w:rPr>
          <w:rFonts w:ascii="Times New Roman" w:hAnsi="Times New Roman" w:cs="Times New Roman"/>
          <w:sz w:val="24"/>
        </w:rPr>
        <w:t xml:space="preserve">просто </w:t>
      </w:r>
      <w:r>
        <w:rPr>
          <w:rFonts w:ascii="Times New Roman" w:hAnsi="Times New Roman" w:cs="Times New Roman"/>
          <w:sz w:val="24"/>
        </w:rPr>
        <w:t xml:space="preserve">мигранты из безвизовой страны, находящиеся в том же положении, что и трудовые мигранты из стран бывшего СССР. Чтобы иметь право законно находиться в РФ, у них должна быть регистрация по месту пребывания, разрешение на работу (или патент). Если этих документов нет, мигранты обязаны по истечении 90 дней выехать из РФ, а въехать туда вновь они могут еще через 90 дней, которые они должны провести за пределами РФ. Миграционные правила непрерывно ужесточаются: ныне нарушение режима пребывания в РФ такими мигрантами карается штрафом и обязательным </w:t>
      </w:r>
      <w:proofErr w:type="gramStart"/>
      <w:r>
        <w:rPr>
          <w:rFonts w:ascii="Times New Roman" w:hAnsi="Times New Roman" w:cs="Times New Roman"/>
          <w:sz w:val="24"/>
        </w:rPr>
        <w:t>выдворением</w:t>
      </w:r>
      <w:proofErr w:type="gramEnd"/>
      <w:r>
        <w:rPr>
          <w:rFonts w:ascii="Times New Roman" w:hAnsi="Times New Roman" w:cs="Times New Roman"/>
          <w:sz w:val="24"/>
        </w:rPr>
        <w:t xml:space="preserve"> с запретом въезда в РФ на срок до 10 лет. </w:t>
      </w:r>
    </w:p>
    <w:p w:rsidR="00CE386D" w:rsidRDefault="001733B7" w:rsidP="00CE386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Таким образом, ц</w:t>
      </w:r>
      <w:r w:rsidR="00CE386D">
        <w:rPr>
          <w:rFonts w:ascii="Times New Roman" w:hAnsi="Times New Roman" w:cs="Times New Roman"/>
          <w:sz w:val="24"/>
        </w:rPr>
        <w:t>ыгане-переселенцы попали в правовой тупик: за временным убежищем или статусом беженцев они не обратились, поэтому законных оснований для длительного пребывания в РФ у них нет; вернуться в Украину, чтобы пробыть там 90 дней и опять въехать в РФ</w:t>
      </w:r>
      <w:r>
        <w:rPr>
          <w:rFonts w:ascii="Times New Roman" w:hAnsi="Times New Roman" w:cs="Times New Roman"/>
          <w:sz w:val="24"/>
        </w:rPr>
        <w:t>,</w:t>
      </w:r>
      <w:r w:rsidR="00CE386D">
        <w:rPr>
          <w:rFonts w:ascii="Times New Roman" w:hAnsi="Times New Roman" w:cs="Times New Roman"/>
          <w:sz w:val="24"/>
        </w:rPr>
        <w:t xml:space="preserve"> они не могут по причине военных действий, – а только это позволит им обрести новые миграционные карты, старые миграционные карты, действующие 30 дней, у многих из них просрочены. </w:t>
      </w:r>
      <w:r w:rsidR="00CF3DBA">
        <w:rPr>
          <w:rFonts w:ascii="Times New Roman" w:hAnsi="Times New Roman" w:cs="Times New Roman"/>
          <w:sz w:val="24"/>
        </w:rPr>
        <w:t xml:space="preserve">Доступные взрослым людям формы легализации (например, оформление патента) не могут быть применены к детям, к тому же для большинства цыган, живущих в крайней бедности, ежемесячная оплата патента не представляется возможной. </w:t>
      </w:r>
    </w:p>
    <w:p w:rsidR="00CE386D" w:rsidRDefault="00CE386D" w:rsidP="00CE386D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Цыганские переселенцы столкнулись с негативным </w:t>
      </w:r>
      <w:r w:rsidRPr="003A779A">
        <w:rPr>
          <w:rFonts w:ascii="Times New Roman" w:hAnsi="Times New Roman" w:cs="Times New Roman"/>
          <w:sz w:val="24"/>
        </w:rPr>
        <w:t>отношением российских властей</w:t>
      </w:r>
      <w:r w:rsidR="00EB2AD2">
        <w:rPr>
          <w:rFonts w:ascii="Times New Roman" w:hAnsi="Times New Roman" w:cs="Times New Roman"/>
          <w:sz w:val="24"/>
        </w:rPr>
        <w:t xml:space="preserve"> в регионах</w:t>
      </w:r>
      <w:r w:rsidRPr="003A779A">
        <w:rPr>
          <w:rFonts w:ascii="Times New Roman" w:hAnsi="Times New Roman" w:cs="Times New Roman"/>
          <w:sz w:val="24"/>
        </w:rPr>
        <w:t xml:space="preserve">: по словам </w:t>
      </w:r>
      <w:r w:rsidR="00B6157C">
        <w:rPr>
          <w:rFonts w:ascii="Times New Roman" w:hAnsi="Times New Roman" w:cs="Times New Roman"/>
          <w:sz w:val="24"/>
        </w:rPr>
        <w:t>опрошенных АДЦ «Мемориал» беженцев-цыган</w:t>
      </w:r>
      <w:r w:rsidRPr="003A779A">
        <w:rPr>
          <w:rFonts w:ascii="Times New Roman" w:hAnsi="Times New Roman" w:cs="Times New Roman"/>
          <w:sz w:val="24"/>
        </w:rPr>
        <w:t xml:space="preserve">, им открыто говорили, что помощь </w:t>
      </w:r>
      <w:proofErr w:type="gramStart"/>
      <w:r w:rsidRPr="003A779A">
        <w:rPr>
          <w:rFonts w:ascii="Times New Roman" w:hAnsi="Times New Roman" w:cs="Times New Roman"/>
          <w:sz w:val="24"/>
        </w:rPr>
        <w:t>оказана</w:t>
      </w:r>
      <w:proofErr w:type="gramEnd"/>
      <w:r w:rsidRPr="003A779A">
        <w:rPr>
          <w:rFonts w:ascii="Times New Roman" w:hAnsi="Times New Roman" w:cs="Times New Roman"/>
          <w:sz w:val="24"/>
        </w:rPr>
        <w:t xml:space="preserve"> не будет. Отказ </w:t>
      </w:r>
      <w:r>
        <w:rPr>
          <w:rFonts w:ascii="Times New Roman" w:hAnsi="Times New Roman" w:cs="Times New Roman"/>
          <w:sz w:val="24"/>
        </w:rPr>
        <w:t xml:space="preserve">– в частности, в Саратовской и Московской областях – </w:t>
      </w:r>
      <w:r w:rsidRPr="003A779A">
        <w:rPr>
          <w:rFonts w:ascii="Times New Roman" w:hAnsi="Times New Roman" w:cs="Times New Roman"/>
          <w:sz w:val="24"/>
        </w:rPr>
        <w:t>мотивировали</w:t>
      </w:r>
      <w:r>
        <w:rPr>
          <w:rFonts w:ascii="Times New Roman" w:hAnsi="Times New Roman" w:cs="Times New Roman"/>
          <w:sz w:val="24"/>
        </w:rPr>
        <w:t>, по свидетельству цыган, именно тем, что они не обратились за статусом беженца или временным убежищем, соответственно, на них не распространялись региональные квоты на переселенцев, у них не было направлений в тот или иной регион</w:t>
      </w:r>
      <w:r w:rsidRPr="003A779A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Постановление </w:t>
      </w:r>
      <w:r w:rsidR="001733B7">
        <w:rPr>
          <w:rFonts w:ascii="Times New Roman" w:hAnsi="Times New Roman" w:cs="Times New Roman"/>
          <w:sz w:val="24"/>
        </w:rPr>
        <w:t xml:space="preserve">правительства РФ </w:t>
      </w:r>
      <w:r>
        <w:rPr>
          <w:rFonts w:ascii="Times New Roman" w:hAnsi="Times New Roman" w:cs="Times New Roman"/>
          <w:sz w:val="24"/>
        </w:rPr>
        <w:t>№ 691, установившее правила перераспределения беженцев по регионам РФ, стало поводом для бездействия местных властей и перекладывания обязанностей оказания помощи на самих переселенцев и редких благотворителей</w:t>
      </w:r>
      <w:r w:rsidR="00B6157C">
        <w:rPr>
          <w:rStyle w:val="a9"/>
          <w:rFonts w:ascii="Times New Roman" w:hAnsi="Times New Roman" w:cs="Times New Roman"/>
          <w:sz w:val="24"/>
        </w:rPr>
        <w:footnoteReference w:id="14"/>
      </w:r>
      <w:r>
        <w:rPr>
          <w:rFonts w:ascii="Times New Roman" w:hAnsi="Times New Roman" w:cs="Times New Roman"/>
          <w:sz w:val="24"/>
        </w:rPr>
        <w:t>.</w:t>
      </w:r>
    </w:p>
    <w:p w:rsidR="00CE386D" w:rsidRDefault="00CE386D" w:rsidP="00CF3DBA">
      <w:pPr>
        <w:ind w:firstLine="708"/>
        <w:jc w:val="both"/>
      </w:pPr>
      <w:proofErr w:type="gramStart"/>
      <w:r>
        <w:rPr>
          <w:rFonts w:ascii="Times New Roman" w:hAnsi="Times New Roman" w:cs="Times New Roman"/>
          <w:sz w:val="24"/>
        </w:rPr>
        <w:t>Между тем, у ФМС есть основания снисходительно относиться к переселенцам из Украины</w:t>
      </w:r>
      <w:r w:rsidR="00F86260">
        <w:rPr>
          <w:rFonts w:ascii="Times New Roman" w:hAnsi="Times New Roman" w:cs="Times New Roman"/>
          <w:sz w:val="24"/>
        </w:rPr>
        <w:t>: в</w:t>
      </w:r>
      <w:r>
        <w:rPr>
          <w:rFonts w:ascii="Times New Roman" w:hAnsi="Times New Roman" w:cs="Times New Roman"/>
          <w:sz w:val="24"/>
        </w:rPr>
        <w:t xml:space="preserve"> конце июня 2014 года ФМС опубликовала специальную памятку для граждан Украины</w:t>
      </w:r>
      <w:r>
        <w:rPr>
          <w:rStyle w:val="a9"/>
          <w:rFonts w:ascii="Times New Roman" w:hAnsi="Times New Roman" w:cs="Times New Roman"/>
          <w:sz w:val="24"/>
        </w:rPr>
        <w:footnoteReference w:id="15"/>
      </w:r>
      <w:r>
        <w:rPr>
          <w:rFonts w:ascii="Times New Roman" w:hAnsi="Times New Roman" w:cs="Times New Roman"/>
          <w:sz w:val="24"/>
        </w:rPr>
        <w:t xml:space="preserve">. </w:t>
      </w:r>
      <w:r w:rsidR="00F86260">
        <w:rPr>
          <w:rFonts w:ascii="Times New Roman" w:hAnsi="Times New Roman" w:cs="Times New Roman"/>
          <w:sz w:val="24"/>
        </w:rPr>
        <w:t xml:space="preserve">В ней говорится, что </w:t>
      </w:r>
      <w:r w:rsidR="00F86260" w:rsidRPr="00F86260">
        <w:rPr>
          <w:rFonts w:ascii="Times New Roman" w:hAnsi="Times New Roman" w:cs="Times New Roman"/>
          <w:sz w:val="24"/>
        </w:rPr>
        <w:t xml:space="preserve">«подразделениям ФМС России дано указание беспрепятственно продлевать гражданам Украины сроки пребывания на период </w:t>
      </w:r>
      <w:proofErr w:type="spellStart"/>
      <w:r w:rsidR="00F86260" w:rsidRPr="00F86260">
        <w:rPr>
          <w:rFonts w:ascii="Times New Roman" w:hAnsi="Times New Roman" w:cs="Times New Roman"/>
          <w:sz w:val="24"/>
        </w:rPr>
        <w:t>внутриукраинского</w:t>
      </w:r>
      <w:proofErr w:type="spellEnd"/>
      <w:r w:rsidR="00F86260" w:rsidRPr="00F86260">
        <w:rPr>
          <w:rFonts w:ascii="Times New Roman" w:hAnsi="Times New Roman" w:cs="Times New Roman"/>
          <w:sz w:val="24"/>
        </w:rPr>
        <w:t xml:space="preserve"> кризиса»</w:t>
      </w:r>
      <w:r w:rsidR="00F86260">
        <w:rPr>
          <w:rFonts w:ascii="Times New Roman" w:hAnsi="Times New Roman" w:cs="Times New Roman"/>
          <w:sz w:val="24"/>
        </w:rPr>
        <w:t xml:space="preserve">, т.е. </w:t>
      </w:r>
      <w:r>
        <w:rPr>
          <w:rFonts w:ascii="Times New Roman" w:hAnsi="Times New Roman" w:cs="Times New Roman"/>
          <w:sz w:val="24"/>
        </w:rPr>
        <w:t>на них временно перестало распространяться «правило 90 дней».</w:t>
      </w:r>
      <w:proofErr w:type="gramEnd"/>
      <w:r>
        <w:rPr>
          <w:rFonts w:ascii="Times New Roman" w:hAnsi="Times New Roman" w:cs="Times New Roman"/>
          <w:sz w:val="24"/>
        </w:rPr>
        <w:t xml:space="preserve"> Цыганским переселенцам, с которыми беседовали правозащитники, </w:t>
      </w:r>
      <w:r w:rsidR="00E22ECB">
        <w:rPr>
          <w:rFonts w:ascii="Times New Roman" w:hAnsi="Times New Roman" w:cs="Times New Roman"/>
          <w:sz w:val="24"/>
        </w:rPr>
        <w:t xml:space="preserve">эта норма неизвестна, поэтому </w:t>
      </w:r>
      <w:r>
        <w:rPr>
          <w:rFonts w:ascii="Times New Roman" w:hAnsi="Times New Roman" w:cs="Times New Roman"/>
          <w:sz w:val="24"/>
        </w:rPr>
        <w:t xml:space="preserve">они живут в постоянном страхе репрессий со стороны полиции и ФМС. Неизвестно </w:t>
      </w:r>
      <w:r w:rsidR="00CF3DBA">
        <w:rPr>
          <w:rFonts w:ascii="Times New Roman" w:hAnsi="Times New Roman" w:cs="Times New Roman"/>
          <w:sz w:val="24"/>
        </w:rPr>
        <w:t>это «указание»</w:t>
      </w:r>
      <w:r>
        <w:rPr>
          <w:rFonts w:ascii="Times New Roman" w:hAnsi="Times New Roman" w:cs="Times New Roman"/>
          <w:sz w:val="24"/>
        </w:rPr>
        <w:t>, по-видимому, и региональным подразделениям ФМС, а если известно, то оно не применяется вовсе или применяется произвольно. Об этом свидетельствуют случаи реальных репрессий переселенцев из зоны конфликта за нарушение режима пребывания в РФ.</w:t>
      </w:r>
      <w:r w:rsidR="00CF3DBA">
        <w:rPr>
          <w:rFonts w:ascii="Times New Roman" w:hAnsi="Times New Roman" w:cs="Times New Roman"/>
          <w:sz w:val="24"/>
        </w:rPr>
        <w:t xml:space="preserve"> Так, </w:t>
      </w:r>
      <w:r w:rsidR="00CF3D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трое </w:t>
      </w:r>
      <w:r w:rsidRPr="00CF3DBA">
        <w:rPr>
          <w:rFonts w:ascii="Times New Roman" w:hAnsi="Times New Roman" w:cs="Times New Roman"/>
          <w:sz w:val="24"/>
        </w:rPr>
        <w:t xml:space="preserve">цыган-переселенцев, живущих в Московской области, были привлечены к административной ответственности по ст. 18.8 ч.3 КоАП РФ (нарушение режима пребывания иностранных граждан на территории РФ). Правда, </w:t>
      </w:r>
      <w:r w:rsidR="001733B7" w:rsidRPr="00CF3DBA">
        <w:rPr>
          <w:rFonts w:ascii="Times New Roman" w:hAnsi="Times New Roman" w:cs="Times New Roman"/>
          <w:sz w:val="24"/>
        </w:rPr>
        <w:t xml:space="preserve">Городской суд Сергиева Посада Московской области (сентябрь 2014 года) </w:t>
      </w:r>
      <w:r w:rsidRPr="00CF3DBA">
        <w:rPr>
          <w:rFonts w:ascii="Times New Roman" w:hAnsi="Times New Roman" w:cs="Times New Roman"/>
          <w:sz w:val="24"/>
        </w:rPr>
        <w:t xml:space="preserve">принял во внимание опасность, которая угрожает жизни и здоровью мигрантов при их </w:t>
      </w:r>
      <w:proofErr w:type="gramStart"/>
      <w:r w:rsidRPr="00CF3DBA">
        <w:rPr>
          <w:rFonts w:ascii="Times New Roman" w:hAnsi="Times New Roman" w:cs="Times New Roman"/>
          <w:sz w:val="24"/>
        </w:rPr>
        <w:t>выдворении</w:t>
      </w:r>
      <w:proofErr w:type="gramEnd"/>
      <w:r w:rsidRPr="00CF3DBA">
        <w:rPr>
          <w:rFonts w:ascii="Times New Roman" w:hAnsi="Times New Roman" w:cs="Times New Roman"/>
          <w:sz w:val="24"/>
        </w:rPr>
        <w:t xml:space="preserve"> в Украину, и назначил «нарушителям» только штраф, хотя законом предусмотрено их обязательное выдворение</w:t>
      </w:r>
      <w:r w:rsidR="00B6157C">
        <w:rPr>
          <w:rStyle w:val="a9"/>
          <w:rFonts w:ascii="Times New Roman" w:hAnsi="Times New Roman" w:cs="Times New Roman"/>
          <w:sz w:val="24"/>
        </w:rPr>
        <w:footnoteReference w:id="16"/>
      </w:r>
      <w:r w:rsidRPr="00CF3DBA">
        <w:rPr>
          <w:rFonts w:ascii="Times New Roman" w:hAnsi="Times New Roman" w:cs="Times New Roman"/>
          <w:sz w:val="24"/>
        </w:rPr>
        <w:t>.</w:t>
      </w:r>
    </w:p>
    <w:p w:rsidR="00CE386D" w:rsidRDefault="00CF3DBA" w:rsidP="00CE386D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Цыганские переселенцы терпят большие материальные трудности. </w:t>
      </w:r>
      <w:r w:rsidR="005B7C77">
        <w:rPr>
          <w:rFonts w:ascii="Times New Roman" w:hAnsi="Times New Roman" w:cs="Times New Roman"/>
          <w:sz w:val="24"/>
        </w:rPr>
        <w:t xml:space="preserve">Их дома в Донецке оказались разрушенными, </w:t>
      </w:r>
      <w:r w:rsidR="00CE386D">
        <w:rPr>
          <w:rFonts w:ascii="Times New Roman" w:hAnsi="Times New Roman" w:cs="Times New Roman"/>
          <w:sz w:val="24"/>
        </w:rPr>
        <w:t xml:space="preserve">на поезде или в рейсовом автобусе </w:t>
      </w:r>
      <w:r w:rsidR="00EB2AD2">
        <w:rPr>
          <w:rFonts w:ascii="Times New Roman" w:hAnsi="Times New Roman" w:cs="Times New Roman"/>
          <w:sz w:val="24"/>
        </w:rPr>
        <w:t xml:space="preserve">было </w:t>
      </w:r>
      <w:r w:rsidR="00CE386D">
        <w:rPr>
          <w:rFonts w:ascii="Times New Roman" w:hAnsi="Times New Roman" w:cs="Times New Roman"/>
          <w:sz w:val="24"/>
        </w:rPr>
        <w:t xml:space="preserve">невозможно увезти большое количество багажа, в личном автотранспорте тоже – семьи большие и многодетные. По свидетельству информантов, </w:t>
      </w:r>
      <w:r>
        <w:rPr>
          <w:rFonts w:ascii="Times New Roman" w:hAnsi="Times New Roman" w:cs="Times New Roman"/>
          <w:sz w:val="24"/>
        </w:rPr>
        <w:t>российские пограничники разрешили им провезти через границу не более 30 кг багажа.</w:t>
      </w:r>
      <w:r w:rsidR="005B7C77">
        <w:rPr>
          <w:rFonts w:ascii="Times New Roman" w:hAnsi="Times New Roman" w:cs="Times New Roman"/>
          <w:sz w:val="24"/>
        </w:rPr>
        <w:t>А</w:t>
      </w:r>
      <w:r w:rsidR="005B7C77" w:rsidRPr="00033172">
        <w:rPr>
          <w:rFonts w:ascii="Times New Roman" w:hAnsi="Times New Roman" w:cs="Times New Roman"/>
          <w:sz w:val="24"/>
        </w:rPr>
        <w:t>бсолютное большинство цыганских переселенцев живут в крайней бедности, нуждаются в помощи по обеспечению продуктами, предметами первой необходимости, одеждой</w:t>
      </w:r>
      <w:r w:rsidR="005B7C77">
        <w:rPr>
          <w:rFonts w:ascii="Times New Roman" w:hAnsi="Times New Roman" w:cs="Times New Roman"/>
          <w:sz w:val="24"/>
        </w:rPr>
        <w:t>, дровами или углем</w:t>
      </w:r>
      <w:r w:rsidR="005B7C77" w:rsidRPr="00033172">
        <w:rPr>
          <w:rFonts w:ascii="Times New Roman" w:hAnsi="Times New Roman" w:cs="Times New Roman"/>
          <w:sz w:val="24"/>
        </w:rPr>
        <w:t xml:space="preserve">. </w:t>
      </w:r>
      <w:r w:rsidR="005B7C77">
        <w:rPr>
          <w:rFonts w:ascii="Times New Roman" w:hAnsi="Times New Roman" w:cs="Times New Roman"/>
          <w:sz w:val="24"/>
        </w:rPr>
        <w:t xml:space="preserve">Большинство опрошенных живут в очень стесненных </w:t>
      </w:r>
      <w:proofErr w:type="gramStart"/>
      <w:r w:rsidR="005B7C77">
        <w:rPr>
          <w:rFonts w:ascii="Times New Roman" w:hAnsi="Times New Roman" w:cs="Times New Roman"/>
          <w:sz w:val="24"/>
        </w:rPr>
        <w:t>условиях</w:t>
      </w:r>
      <w:proofErr w:type="gramEnd"/>
      <w:r w:rsidR="005B7C77">
        <w:rPr>
          <w:rFonts w:ascii="Times New Roman" w:hAnsi="Times New Roman" w:cs="Times New Roman"/>
          <w:sz w:val="24"/>
        </w:rPr>
        <w:t xml:space="preserve">, иногда в </w:t>
      </w:r>
      <w:r w:rsidR="005B7C77" w:rsidRPr="003A779A">
        <w:rPr>
          <w:rFonts w:ascii="Times New Roman" w:hAnsi="Times New Roman" w:cs="Times New Roman"/>
          <w:sz w:val="24"/>
        </w:rPr>
        <w:t>приспособленных для жилья сооружениях технического назначения</w:t>
      </w:r>
      <w:r w:rsidR="005B7C77">
        <w:rPr>
          <w:rFonts w:ascii="Times New Roman" w:hAnsi="Times New Roman" w:cs="Times New Roman"/>
          <w:sz w:val="24"/>
        </w:rPr>
        <w:t xml:space="preserve">. </w:t>
      </w:r>
      <w:r w:rsidR="005B7C77" w:rsidRPr="00033172">
        <w:rPr>
          <w:rFonts w:ascii="Times New Roman" w:hAnsi="Times New Roman" w:cs="Times New Roman"/>
          <w:sz w:val="24"/>
        </w:rPr>
        <w:t>Те цыганские переселенцы, которые купили участки земли и построили дома, были вынуждены взять деньги в долг, в таком же</w:t>
      </w:r>
      <w:r w:rsidR="005B7C77">
        <w:rPr>
          <w:rFonts w:ascii="Times New Roman" w:hAnsi="Times New Roman" w:cs="Times New Roman"/>
          <w:sz w:val="24"/>
        </w:rPr>
        <w:t xml:space="preserve"> положении оказались и хозяева </w:t>
      </w:r>
      <w:r w:rsidR="005B7C77" w:rsidRPr="00033172">
        <w:rPr>
          <w:rFonts w:ascii="Times New Roman" w:hAnsi="Times New Roman" w:cs="Times New Roman"/>
          <w:sz w:val="24"/>
        </w:rPr>
        <w:t>само</w:t>
      </w:r>
      <w:r w:rsidR="005B7C77">
        <w:rPr>
          <w:rFonts w:ascii="Times New Roman" w:hAnsi="Times New Roman" w:cs="Times New Roman"/>
          <w:sz w:val="24"/>
        </w:rPr>
        <w:t>вольных построек</w:t>
      </w:r>
      <w:r w:rsidR="005B7C77" w:rsidRPr="00033172">
        <w:rPr>
          <w:rFonts w:ascii="Times New Roman" w:hAnsi="Times New Roman" w:cs="Times New Roman"/>
          <w:sz w:val="24"/>
        </w:rPr>
        <w:t xml:space="preserve"> в границах существующих </w:t>
      </w:r>
      <w:r w:rsidR="005B7C77">
        <w:rPr>
          <w:rFonts w:ascii="Times New Roman" w:hAnsi="Times New Roman" w:cs="Times New Roman"/>
          <w:sz w:val="24"/>
        </w:rPr>
        <w:t>цыганских поселений</w:t>
      </w:r>
      <w:r w:rsidR="005B7C77" w:rsidRPr="00033172">
        <w:rPr>
          <w:rFonts w:ascii="Times New Roman" w:hAnsi="Times New Roman" w:cs="Times New Roman"/>
          <w:sz w:val="24"/>
        </w:rPr>
        <w:t xml:space="preserve"> или на пустующей земле за их пределами.</w:t>
      </w:r>
      <w:r w:rsidR="008101DB">
        <w:rPr>
          <w:rFonts w:ascii="Times New Roman" w:hAnsi="Times New Roman" w:cs="Times New Roman"/>
          <w:sz w:val="24"/>
        </w:rPr>
        <w:t xml:space="preserve"> К трудностям, связанным</w:t>
      </w:r>
      <w:r w:rsidR="008101DB" w:rsidRPr="003A779A">
        <w:rPr>
          <w:rFonts w:ascii="Times New Roman" w:hAnsi="Times New Roman" w:cs="Times New Roman"/>
          <w:sz w:val="24"/>
        </w:rPr>
        <w:t xml:space="preserve"> с положением мигрантов вообще, </w:t>
      </w:r>
      <w:r w:rsidR="008101DB">
        <w:rPr>
          <w:rFonts w:ascii="Times New Roman" w:hAnsi="Times New Roman" w:cs="Times New Roman"/>
          <w:sz w:val="24"/>
        </w:rPr>
        <w:t>добавились и крайне плохие условия жизни</w:t>
      </w:r>
      <w:r w:rsidR="00EB2AD2">
        <w:rPr>
          <w:rFonts w:ascii="Times New Roman" w:hAnsi="Times New Roman" w:cs="Times New Roman"/>
          <w:sz w:val="24"/>
        </w:rPr>
        <w:t xml:space="preserve"> в компактных поселениях</w:t>
      </w:r>
      <w:r w:rsidR="008101DB">
        <w:rPr>
          <w:rFonts w:ascii="Times New Roman" w:hAnsi="Times New Roman" w:cs="Times New Roman"/>
          <w:sz w:val="24"/>
        </w:rPr>
        <w:t xml:space="preserve">: </w:t>
      </w:r>
      <w:r w:rsidR="008101DB" w:rsidRPr="003A779A">
        <w:rPr>
          <w:rFonts w:ascii="Times New Roman" w:hAnsi="Times New Roman" w:cs="Times New Roman"/>
          <w:sz w:val="24"/>
        </w:rPr>
        <w:t xml:space="preserve">абсолютное большинство домов не узаконено, нет канализации, водопровода, газопровода, законного и безопасного подключения к электричеству. </w:t>
      </w:r>
      <w:r w:rsidR="008101DB">
        <w:rPr>
          <w:rFonts w:ascii="Times New Roman" w:hAnsi="Times New Roman" w:cs="Times New Roman"/>
          <w:sz w:val="24"/>
        </w:rPr>
        <w:t xml:space="preserve">Без государственной и благотворительной помощи цыганам-переселенцам пришлось рассчитывать только на себя и своих родственников, </w:t>
      </w:r>
      <w:r w:rsidR="00EB2AD2">
        <w:rPr>
          <w:rFonts w:ascii="Times New Roman" w:hAnsi="Times New Roman" w:cs="Times New Roman"/>
          <w:sz w:val="24"/>
        </w:rPr>
        <w:t>а их возможности ограничены</w:t>
      </w:r>
      <w:r w:rsidR="008101DB">
        <w:rPr>
          <w:rFonts w:ascii="Times New Roman" w:hAnsi="Times New Roman" w:cs="Times New Roman"/>
          <w:sz w:val="24"/>
        </w:rPr>
        <w:t>.</w:t>
      </w:r>
    </w:p>
    <w:p w:rsidR="009368EE" w:rsidRDefault="005B7C77" w:rsidP="00CE386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E386D" w:rsidRPr="007B5EB8">
        <w:rPr>
          <w:rFonts w:ascii="Times New Roman" w:hAnsi="Times New Roman" w:cs="Times New Roman"/>
          <w:sz w:val="24"/>
        </w:rPr>
        <w:t>Все опрошенные цыганские женщины, имеющие детей, свидетельствовали либо о полной невозможности получить пособия на детей по картам и сберкнижкам украинских банков, либо о значительном уменьшении доступных сумм (вероятно, из-за комиссий и иных причин). Просроченные карты украинских банков восстановить в России невозможно.</w:t>
      </w:r>
    </w:p>
    <w:p w:rsidR="005B7C77" w:rsidRDefault="005B7C77" w:rsidP="00CE386D">
      <w:pPr>
        <w:jc w:val="both"/>
        <w:rPr>
          <w:rFonts w:ascii="Times New Roman" w:hAnsi="Times New Roman" w:cs="Times New Roman"/>
          <w:b/>
          <w:sz w:val="24"/>
        </w:rPr>
      </w:pPr>
    </w:p>
    <w:p w:rsidR="008920D2" w:rsidRDefault="008920D2" w:rsidP="008920D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 проблеме: дискриминация цыган; отсутствие реальной стратегии преодоления дискриминации и неудовлетворительное выполнение принятых государством паллиативных мер и программ</w:t>
      </w:r>
      <w:r>
        <w:rPr>
          <w:rFonts w:ascii="Times New Roman" w:hAnsi="Times New Roman" w:cs="Times New Roman"/>
          <w:sz w:val="24"/>
        </w:rPr>
        <w:t xml:space="preserve">. </w:t>
      </w:r>
    </w:p>
    <w:p w:rsidR="008920D2" w:rsidRDefault="008920D2" w:rsidP="008920D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Нарушение ст. </w:t>
      </w:r>
      <w:r w:rsidRPr="008920D2">
        <w:rPr>
          <w:rFonts w:ascii="Times New Roman" w:hAnsi="Times New Roman" w:cs="Times New Roman"/>
          <w:b/>
          <w:sz w:val="24"/>
        </w:rPr>
        <w:t>24, 26, 27</w:t>
      </w:r>
    </w:p>
    <w:p w:rsidR="008920D2" w:rsidRDefault="008920D2" w:rsidP="00143477">
      <w:pPr>
        <w:shd w:val="clear" w:color="auto" w:fill="FFFFFF"/>
        <w:tabs>
          <w:tab w:val="clear" w:pos="708"/>
        </w:tabs>
        <w:suppressAutoHyphens w:val="0"/>
        <w:spacing w:before="100" w:beforeAutospacing="1" w:after="100" w:afterAutospacing="1" w:line="21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143477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В сентябре 2014 года было л</w:t>
      </w:r>
      <w:r w:rsidRPr="008920D2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иквидировано Министерство регионального развития</w:t>
      </w:r>
      <w:r w:rsidRPr="00143477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, которое ранее было ответственно за разработку и выполнение </w:t>
      </w:r>
      <w:r w:rsidRPr="00143477">
        <w:rPr>
          <w:rFonts w:ascii="Times New Roman" w:hAnsi="Times New Roman" w:cs="Times New Roman"/>
          <w:sz w:val="24"/>
        </w:rPr>
        <w:t>Комплексного плана мероприятий по социально-экономическому и этнокультурному развитию цыган в Российской Федерации на 2013-2014 гг.</w:t>
      </w:r>
      <w:r w:rsidRPr="00143477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План позиционировался как пилотный, с последующей его корректировкой и продлением действия на долгосрочный период</w:t>
      </w:r>
      <w:r w:rsidR="00143477" w:rsidRPr="00143477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.Хотя он вызывал справедливую критику правозащитников и экспертов, но все же само его появление оценивалось позитивно: </w:t>
      </w:r>
      <w:r w:rsidRPr="00143477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это была первая государственная программа, призванная улучшить </w:t>
      </w:r>
      <w:r w:rsidR="00143477" w:rsidRPr="00143477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тяжелое положение цыганского меньшинства в РФ. </w:t>
      </w:r>
      <w:r w:rsidR="00143477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Проблемы цыган в РФ можно описать как «структурная дискриминация», охватывающая все сферы общественной жизни (образование, здравоохранение, доступ к ресурсам, обеспечение жильем, трудоустройство и др.), в то время как </w:t>
      </w:r>
      <w:r w:rsidR="00143477" w:rsidRPr="00143477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функции Министерства регионального развития были распределены между </w:t>
      </w:r>
      <w:r w:rsidR="00143477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тремя </w:t>
      </w:r>
      <w:r w:rsidR="00143477" w:rsidRPr="00143477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министерствами</w:t>
      </w:r>
      <w:r w:rsidR="00143477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(строительства, экономического развития</w:t>
      </w:r>
      <w:r w:rsidR="00143477" w:rsidRPr="00143477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, </w:t>
      </w:r>
      <w:r w:rsidR="00143477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культуры). Таким образом, </w:t>
      </w:r>
      <w:r w:rsidR="00143477" w:rsidRPr="00143477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проблемы цыган </w:t>
      </w:r>
      <w:r w:rsidR="00E60CC3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и их взаимосвязанный характер </w:t>
      </w:r>
      <w:r w:rsidR="00143477" w:rsidRPr="00143477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вообще выпали из повестки дня государственных органов</w:t>
      </w:r>
      <w:r w:rsidR="00143477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, во всяком случае</w:t>
      </w:r>
      <w:r w:rsidR="00320DE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,</w:t>
      </w:r>
      <w:r w:rsidR="00E60CC3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такой пункт, как «з</w:t>
      </w:r>
      <w:r w:rsidR="00143477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ащит</w:t>
      </w:r>
      <w:r w:rsidR="00E60CC3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а</w:t>
      </w:r>
      <w:r w:rsidR="00143477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прав </w:t>
      </w:r>
      <w:r w:rsidR="00143477" w:rsidRPr="008920D2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национальных меньшинств и коренных малочисленных народов Российской Федерации</w:t>
      </w:r>
      <w:r w:rsidR="00E60CC3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», которой</w:t>
      </w:r>
      <w:r w:rsidR="00143477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занимался </w:t>
      </w:r>
      <w:r w:rsidRPr="008920D2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Департамент государственной политики в сфере межнациональных отношений</w:t>
      </w:r>
      <w:r w:rsidR="00143477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Министерства регионального развития. </w:t>
      </w:r>
    </w:p>
    <w:p w:rsidR="00320DE0" w:rsidRPr="008920D2" w:rsidRDefault="00A446D0" w:rsidP="00143477">
      <w:pPr>
        <w:shd w:val="clear" w:color="auto" w:fill="FFFFFF"/>
        <w:tabs>
          <w:tab w:val="clear" w:pos="708"/>
        </w:tabs>
        <w:suppressAutoHyphens w:val="0"/>
        <w:spacing w:before="100" w:beforeAutospacing="1" w:after="100" w:afterAutospacing="1" w:line="21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Находящиеся в уязвимом положении, в большинстве малообразованные цыгане часто </w:t>
      </w:r>
      <w:r w:rsidR="00360669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отказываются защищать свои права, опасаясь негативной реакции местных сластей. Так, после опубликования АДЦ «Мемориал» альтернативного отчета в Комитет ООН по правам ребенка, где описывалась, в частности</w:t>
      </w:r>
      <w:r w:rsidR="00717B45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,</w:t>
      </w:r>
      <w:r w:rsidR="00360669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сегрегация цыганских детей в </w:t>
      </w:r>
      <w:proofErr w:type="spellStart"/>
      <w:r w:rsidR="00360669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Осельковской</w:t>
      </w:r>
      <w:proofErr w:type="spellEnd"/>
      <w:r w:rsidR="00360669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школе (Всеволожский район Ленинградской области), цыганские родители были вызваны в местную администрацию и предупреждены о нежелательности контактов с правозащитниками. От имени цыганских родителей генеральному прокурору РФ была отправлена жалоба, которую малограмотные люди явно не могли написать и даже прочитать. В жалобе выражается полное согласие с дискриминационной практикой обучения цыганских детей. Таким образом, представители уязвимой группы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становятся заложниками </w:t>
      </w:r>
      <w:r w:rsidR="00360669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ситуации, а права детей продолжают нарушаться без </w:t>
      </w:r>
      <w:r w:rsidR="009F0C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должного </w:t>
      </w:r>
      <w:r w:rsidR="00360669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реа</w:t>
      </w:r>
      <w:r w:rsidR="009F0C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гирования </w:t>
      </w:r>
      <w:r w:rsidR="00360669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ответственных лиц</w:t>
      </w:r>
      <w:r w:rsidR="009F0C90">
        <w:rPr>
          <w:rStyle w:val="a9"/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footnoteReference w:id="17"/>
      </w:r>
      <w:r w:rsidR="00360669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. </w:t>
      </w:r>
    </w:p>
    <w:p w:rsidR="008920D2" w:rsidRDefault="00335A0C" w:rsidP="00EF4E9F">
      <w:pPr>
        <w:pStyle w:val="a3"/>
        <w:jc w:val="both"/>
        <w:rPr>
          <w:b/>
          <w:lang w:val="ru-RU"/>
        </w:rPr>
      </w:pPr>
      <w:r>
        <w:rPr>
          <w:b/>
          <w:lang w:val="ru-RU"/>
        </w:rPr>
        <w:t>Проблема</w:t>
      </w:r>
      <w:r w:rsidR="00E60CC3">
        <w:rPr>
          <w:b/>
          <w:lang w:val="ru-RU"/>
        </w:rPr>
        <w:t xml:space="preserve">: </w:t>
      </w:r>
      <w:r w:rsidR="009F134F">
        <w:rPr>
          <w:b/>
          <w:lang w:val="ru-RU"/>
        </w:rPr>
        <w:t>Препятствия</w:t>
      </w:r>
      <w:r w:rsidR="009368EE">
        <w:rPr>
          <w:b/>
          <w:lang w:val="ru-RU"/>
        </w:rPr>
        <w:t xml:space="preserve">, чинимые </w:t>
      </w:r>
      <w:r w:rsidR="009F134F">
        <w:rPr>
          <w:b/>
          <w:lang w:val="ru-RU"/>
        </w:rPr>
        <w:t>государств</w:t>
      </w:r>
      <w:r w:rsidR="009368EE">
        <w:rPr>
          <w:b/>
          <w:lang w:val="ru-RU"/>
        </w:rPr>
        <w:t>ом</w:t>
      </w:r>
      <w:r w:rsidR="009F134F">
        <w:rPr>
          <w:b/>
          <w:lang w:val="ru-RU"/>
        </w:rPr>
        <w:t xml:space="preserve"> защитник</w:t>
      </w:r>
      <w:r w:rsidR="009368EE">
        <w:rPr>
          <w:b/>
          <w:lang w:val="ru-RU"/>
        </w:rPr>
        <w:t>ам</w:t>
      </w:r>
      <w:r w:rsidR="00E60CC3">
        <w:rPr>
          <w:b/>
          <w:lang w:val="ru-RU"/>
        </w:rPr>
        <w:t>прав коренных и малочисленных народов Сибири, Севера и Дальнего Востока</w:t>
      </w:r>
    </w:p>
    <w:p w:rsidR="00E60CC3" w:rsidRDefault="00E60CC3" w:rsidP="00EF4E9F">
      <w:pPr>
        <w:pStyle w:val="a3"/>
        <w:jc w:val="both"/>
        <w:rPr>
          <w:b/>
          <w:lang w:val="ru-RU"/>
        </w:rPr>
      </w:pPr>
      <w:r>
        <w:rPr>
          <w:b/>
          <w:lang w:val="ru-RU"/>
        </w:rPr>
        <w:t xml:space="preserve">Нарушение ст. </w:t>
      </w:r>
      <w:r w:rsidR="00E95996">
        <w:rPr>
          <w:b/>
          <w:lang w:val="ru-RU"/>
        </w:rPr>
        <w:t xml:space="preserve">21, 22, </w:t>
      </w:r>
      <w:r>
        <w:rPr>
          <w:b/>
          <w:lang w:val="ru-RU"/>
        </w:rPr>
        <w:t>27 Пакта</w:t>
      </w:r>
    </w:p>
    <w:p w:rsidR="009F134F" w:rsidRDefault="009F134F" w:rsidP="00EF4E9F">
      <w:pPr>
        <w:pStyle w:val="a3"/>
        <w:jc w:val="both"/>
        <w:rPr>
          <w:b/>
          <w:lang w:val="ru-RU"/>
        </w:rPr>
      </w:pPr>
    </w:p>
    <w:p w:rsidR="009F134F" w:rsidRPr="009F134F" w:rsidRDefault="009F134F" w:rsidP="00E95996">
      <w:pPr>
        <w:pStyle w:val="a3"/>
        <w:ind w:firstLine="708"/>
        <w:jc w:val="both"/>
        <w:rPr>
          <w:b/>
          <w:lang w:val="ru-RU"/>
        </w:rPr>
      </w:pPr>
      <w:r w:rsidRPr="00E95996">
        <w:rPr>
          <w:rFonts w:eastAsia="Times New Roman"/>
          <w:color w:val="000000"/>
          <w:lang w:val="ru-RU" w:eastAsia="ru-RU"/>
        </w:rPr>
        <w:t>В июне 2013 года</w:t>
      </w:r>
      <w:r w:rsidR="00E95996">
        <w:rPr>
          <w:rFonts w:eastAsia="Times New Roman"/>
          <w:color w:val="000000"/>
          <w:lang w:val="ru-RU" w:eastAsia="ru-RU"/>
        </w:rPr>
        <w:t>, в ходе общей кампании по выявлению НКО – «иностранных агентов»,</w:t>
      </w:r>
      <w:r w:rsidRPr="00E95996">
        <w:rPr>
          <w:rFonts w:eastAsia="Times New Roman"/>
          <w:color w:val="000000"/>
          <w:lang w:val="ru-RU" w:eastAsia="ru-RU"/>
        </w:rPr>
        <w:t xml:space="preserve"> прокурорской проверке подверглись общественные объединения мурманских саамов (коренного малочисленного народа Севера). </w:t>
      </w:r>
      <w:r w:rsidR="00E95996">
        <w:rPr>
          <w:rFonts w:eastAsia="Times New Roman"/>
          <w:color w:val="000000"/>
          <w:lang w:val="ru-RU" w:eastAsia="ru-RU"/>
        </w:rPr>
        <w:t xml:space="preserve">НКО получали </w:t>
      </w:r>
      <w:r w:rsidRPr="00E95996">
        <w:rPr>
          <w:rFonts w:eastAsia="Times New Roman"/>
          <w:color w:val="000000"/>
          <w:lang w:val="ru-RU" w:eastAsia="ru-RU"/>
        </w:rPr>
        <w:t>гранты</w:t>
      </w:r>
      <w:r w:rsidR="00E95996">
        <w:rPr>
          <w:rFonts w:eastAsia="Times New Roman"/>
          <w:color w:val="000000"/>
          <w:lang w:val="ru-RU" w:eastAsia="ru-RU"/>
        </w:rPr>
        <w:t xml:space="preserve">как от российских, так и от </w:t>
      </w:r>
      <w:r w:rsidR="00E95996" w:rsidRPr="00E95996">
        <w:rPr>
          <w:rFonts w:eastAsia="Times New Roman"/>
          <w:color w:val="000000"/>
          <w:lang w:val="ru-RU" w:eastAsia="ru-RU"/>
        </w:rPr>
        <w:t>норвежских, шведских и финских фондов</w:t>
      </w:r>
      <w:r w:rsidRPr="00E95996">
        <w:rPr>
          <w:rFonts w:eastAsia="Times New Roman"/>
          <w:color w:val="000000"/>
          <w:lang w:val="ru-RU" w:eastAsia="ru-RU"/>
        </w:rPr>
        <w:t xml:space="preserve">на поддержание исторического образа жизни, сохранение культуры и языка </w:t>
      </w:r>
      <w:r w:rsidR="00E95996">
        <w:rPr>
          <w:rFonts w:eastAsia="Times New Roman"/>
          <w:color w:val="000000"/>
          <w:lang w:val="ru-RU" w:eastAsia="ru-RU"/>
        </w:rPr>
        <w:t>с</w:t>
      </w:r>
      <w:r w:rsidRPr="00E95996">
        <w:rPr>
          <w:rFonts w:eastAsia="Times New Roman"/>
          <w:color w:val="000000"/>
          <w:lang w:val="ru-RU" w:eastAsia="ru-RU"/>
        </w:rPr>
        <w:t>оциальную и благотворительную помощь, проведение мероприятий, содержание зданий и транспорта</w:t>
      </w:r>
      <w:proofErr w:type="gramStart"/>
      <w:r w:rsidRPr="00E95996">
        <w:rPr>
          <w:rFonts w:eastAsia="Times New Roman"/>
          <w:color w:val="000000"/>
          <w:lang w:val="ru-RU" w:eastAsia="ru-RU"/>
        </w:rPr>
        <w:t>.</w:t>
      </w:r>
      <w:r w:rsidR="00E95996">
        <w:rPr>
          <w:rFonts w:eastAsia="Times New Roman"/>
          <w:color w:val="000000"/>
          <w:lang w:val="ru-RU" w:eastAsia="ru-RU"/>
        </w:rPr>
        <w:t>Х</w:t>
      </w:r>
      <w:proofErr w:type="gramEnd"/>
      <w:r w:rsidR="00E95996">
        <w:rPr>
          <w:rFonts w:eastAsia="Times New Roman"/>
          <w:color w:val="000000"/>
          <w:lang w:val="ru-RU" w:eastAsia="ru-RU"/>
        </w:rPr>
        <w:t xml:space="preserve">отя саамские НКО не были признаны «иностранными агентами», но </w:t>
      </w:r>
      <w:r w:rsidRPr="00E95996">
        <w:rPr>
          <w:rFonts w:eastAsia="Times New Roman"/>
          <w:color w:val="000000"/>
          <w:lang w:val="ru-RU" w:eastAsia="ru-RU"/>
        </w:rPr>
        <w:t xml:space="preserve">прокуратура усмотрела </w:t>
      </w:r>
      <w:r w:rsidR="00E95996">
        <w:rPr>
          <w:rFonts w:eastAsia="Times New Roman"/>
          <w:color w:val="000000"/>
          <w:lang w:val="ru-RU" w:eastAsia="ru-RU"/>
        </w:rPr>
        <w:t>«</w:t>
      </w:r>
      <w:r w:rsidRPr="00E95996">
        <w:rPr>
          <w:rFonts w:eastAsia="Times New Roman"/>
          <w:color w:val="000000"/>
          <w:lang w:val="ru-RU" w:eastAsia="ru-RU"/>
        </w:rPr>
        <w:t>предпосылки для включения саамских НКО в список иностранных агентов</w:t>
      </w:r>
      <w:r w:rsidR="00E95996">
        <w:rPr>
          <w:rFonts w:eastAsia="Times New Roman"/>
          <w:color w:val="000000"/>
          <w:lang w:val="ru-RU" w:eastAsia="ru-RU"/>
        </w:rPr>
        <w:t>»</w:t>
      </w:r>
      <w:r w:rsidRPr="00E95996">
        <w:rPr>
          <w:rFonts w:eastAsia="Times New Roman"/>
          <w:color w:val="000000"/>
          <w:lang w:val="ru-RU" w:eastAsia="ru-RU"/>
        </w:rPr>
        <w:t xml:space="preserve">, поскольку, по словам сотрудников прокуратуры, в уставах организаций содержатся </w:t>
      </w:r>
      <w:r w:rsidR="00E95996">
        <w:rPr>
          <w:rFonts w:eastAsia="Times New Roman"/>
          <w:color w:val="000000"/>
          <w:lang w:val="ru-RU" w:eastAsia="ru-RU"/>
        </w:rPr>
        <w:t xml:space="preserve">некие </w:t>
      </w:r>
      <w:r w:rsidRPr="00E95996">
        <w:rPr>
          <w:rFonts w:eastAsia="Times New Roman"/>
          <w:color w:val="000000"/>
          <w:lang w:val="ru-RU" w:eastAsia="ru-RU"/>
        </w:rPr>
        <w:t>«политические цели».</w:t>
      </w:r>
      <w:r>
        <w:rPr>
          <w:rStyle w:val="a9"/>
          <w:rFonts w:ascii="Arial" w:hAnsi="Arial" w:cs="Arial"/>
          <w:color w:val="222222"/>
          <w:sz w:val="19"/>
          <w:szCs w:val="19"/>
          <w:shd w:val="clear" w:color="auto" w:fill="FFFFFF"/>
          <w:lang w:val="ru-RU"/>
        </w:rPr>
        <w:footnoteReference w:id="18"/>
      </w:r>
      <w:r w:rsidRPr="009F134F">
        <w:rPr>
          <w:rFonts w:ascii="Arial" w:hAnsi="Arial" w:cs="Arial"/>
          <w:color w:val="222222"/>
          <w:sz w:val="19"/>
          <w:szCs w:val="19"/>
          <w:shd w:val="clear" w:color="auto" w:fill="FFFFFF"/>
          <w:lang w:val="ru-RU"/>
        </w:rPr>
        <w:t>.</w:t>
      </w:r>
    </w:p>
    <w:p w:rsidR="008920D2" w:rsidRDefault="0079213C" w:rsidP="0079213C">
      <w:pPr>
        <w:pStyle w:val="a3"/>
        <w:ind w:firstLine="708"/>
        <w:jc w:val="both"/>
        <w:rPr>
          <w:rFonts w:eastAsia="Times New Roman"/>
          <w:color w:val="000000"/>
          <w:lang w:val="ru-RU" w:eastAsia="ru-RU"/>
        </w:rPr>
      </w:pPr>
      <w:r w:rsidRPr="00320DE0">
        <w:rPr>
          <w:rFonts w:eastAsia="Times New Roman"/>
          <w:color w:val="000000"/>
          <w:lang w:val="ru-RU" w:eastAsia="ru-RU"/>
        </w:rPr>
        <w:t xml:space="preserve">Власти РФ препятствовали участию представителей </w:t>
      </w:r>
      <w:r w:rsidR="00320DE0" w:rsidRPr="00320DE0">
        <w:rPr>
          <w:rFonts w:eastAsia="Times New Roman"/>
          <w:color w:val="000000"/>
          <w:lang w:val="ru-RU" w:eastAsia="ru-RU"/>
        </w:rPr>
        <w:t>организаций коренных и малочисленных народов Сибири, Севера и Дальнего Востока РФво Всемирной конференции</w:t>
      </w:r>
      <w:r w:rsidR="00143477" w:rsidRPr="00320DE0">
        <w:rPr>
          <w:rFonts w:eastAsia="Times New Roman"/>
          <w:color w:val="000000"/>
          <w:lang w:val="ru-RU" w:eastAsia="ru-RU"/>
        </w:rPr>
        <w:t xml:space="preserve">, посвященной защите прав коренных народов, </w:t>
      </w:r>
      <w:r w:rsidR="00320DE0" w:rsidRPr="00320DE0">
        <w:rPr>
          <w:rFonts w:eastAsia="Times New Roman"/>
          <w:color w:val="000000"/>
          <w:lang w:val="ru-RU" w:eastAsia="ru-RU"/>
        </w:rPr>
        <w:t xml:space="preserve">прошедшей в Нью-Йорке 22-23 сентября 2014 года. </w:t>
      </w:r>
      <w:r w:rsidR="00143477" w:rsidRPr="00320DE0">
        <w:rPr>
          <w:rFonts w:eastAsia="Times New Roman"/>
          <w:color w:val="000000"/>
          <w:lang w:val="ru-RU" w:eastAsia="ru-RU"/>
        </w:rPr>
        <w:t>Директор</w:t>
      </w:r>
      <w:r w:rsidR="00320DE0">
        <w:rPr>
          <w:rFonts w:eastAsia="Times New Roman"/>
          <w:color w:val="000000"/>
          <w:lang w:val="ru-RU" w:eastAsia="ru-RU"/>
        </w:rPr>
        <w:t>у</w:t>
      </w:r>
      <w:r w:rsidR="00143477" w:rsidRPr="00320DE0">
        <w:rPr>
          <w:rFonts w:eastAsia="Times New Roman"/>
          <w:color w:val="000000"/>
          <w:lang w:val="ru-RU" w:eastAsia="ru-RU"/>
        </w:rPr>
        <w:t xml:space="preserve"> Центра содействия коренным малочисленным народам Севера Родиону </w:t>
      </w:r>
      <w:proofErr w:type="spellStart"/>
      <w:r w:rsidR="00143477" w:rsidRPr="00320DE0">
        <w:rPr>
          <w:rFonts w:eastAsia="Times New Roman"/>
          <w:color w:val="000000"/>
          <w:lang w:val="ru-RU" w:eastAsia="ru-RU"/>
        </w:rPr>
        <w:t>Суляндзиг</w:t>
      </w:r>
      <w:r w:rsidR="00320DE0">
        <w:rPr>
          <w:rFonts w:eastAsia="Times New Roman"/>
          <w:color w:val="000000"/>
          <w:lang w:val="ru-RU" w:eastAsia="ru-RU"/>
        </w:rPr>
        <w:t>е</w:t>
      </w:r>
      <w:proofErr w:type="spellEnd"/>
      <w:r w:rsidR="00143477" w:rsidRPr="00320DE0">
        <w:rPr>
          <w:rFonts w:eastAsia="Times New Roman"/>
          <w:color w:val="000000"/>
          <w:lang w:val="ru-RU" w:eastAsia="ru-RU"/>
        </w:rPr>
        <w:t xml:space="preserve"> 18</w:t>
      </w:r>
      <w:r w:rsidR="00320DE0">
        <w:rPr>
          <w:rFonts w:eastAsia="Times New Roman"/>
          <w:color w:val="000000"/>
          <w:lang w:val="ru-RU" w:eastAsia="ru-RU"/>
        </w:rPr>
        <w:t xml:space="preserve"> сентября в </w:t>
      </w:r>
      <w:r w:rsidR="009368EE">
        <w:rPr>
          <w:rFonts w:eastAsia="Times New Roman"/>
          <w:color w:val="000000"/>
          <w:lang w:val="ru-RU" w:eastAsia="ru-RU"/>
        </w:rPr>
        <w:t>м</w:t>
      </w:r>
      <w:r w:rsidR="00320DE0">
        <w:rPr>
          <w:rFonts w:eastAsia="Times New Roman"/>
          <w:color w:val="000000"/>
          <w:lang w:val="ru-RU" w:eastAsia="ru-RU"/>
        </w:rPr>
        <w:t>осковском аэропорту</w:t>
      </w:r>
      <w:r w:rsidR="00143477" w:rsidRPr="00320DE0">
        <w:rPr>
          <w:rFonts w:eastAsia="Times New Roman"/>
          <w:color w:val="000000"/>
          <w:lang w:val="ru-RU" w:eastAsia="ru-RU"/>
        </w:rPr>
        <w:t xml:space="preserve"> Шереметьево пограничники намеренно испортили паспорт и не дали выехать из РФ, заявив, что его документ не годится для пересечения границы, более того, самого </w:t>
      </w:r>
      <w:proofErr w:type="spellStart"/>
      <w:r w:rsidR="00143477" w:rsidRPr="00320DE0">
        <w:rPr>
          <w:rFonts w:eastAsia="Times New Roman"/>
          <w:color w:val="000000"/>
          <w:lang w:val="ru-RU" w:eastAsia="ru-RU"/>
        </w:rPr>
        <w:t>Суляндзигу</w:t>
      </w:r>
      <w:proofErr w:type="spellEnd"/>
      <w:r w:rsidR="00143477" w:rsidRPr="00320DE0">
        <w:rPr>
          <w:rFonts w:eastAsia="Times New Roman"/>
          <w:color w:val="000000"/>
          <w:lang w:val="ru-RU" w:eastAsia="ru-RU"/>
        </w:rPr>
        <w:t xml:space="preserve"> обвинили в порче документа и подвергли административному преследованию.</w:t>
      </w:r>
    </w:p>
    <w:p w:rsidR="00320DE0" w:rsidRPr="00ED17D1" w:rsidRDefault="00320DE0" w:rsidP="0079213C">
      <w:pPr>
        <w:pStyle w:val="a3"/>
        <w:ind w:firstLine="708"/>
        <w:jc w:val="both"/>
        <w:rPr>
          <w:rFonts w:eastAsia="Times New Roman"/>
          <w:color w:val="000000"/>
          <w:lang w:val="ru-RU" w:eastAsia="ru-RU"/>
        </w:rPr>
      </w:pPr>
      <w:r w:rsidRPr="006932CB">
        <w:rPr>
          <w:rFonts w:eastAsia="Times New Roman"/>
          <w:color w:val="000000"/>
          <w:lang w:val="ru-RU" w:eastAsia="ru-RU"/>
        </w:rPr>
        <w:t xml:space="preserve">Препятствия чинились и отправлявшейся на Всемирную конференцию Валентине </w:t>
      </w:r>
      <w:proofErr w:type="spellStart"/>
      <w:r w:rsidRPr="006932CB">
        <w:rPr>
          <w:rFonts w:eastAsia="Times New Roman"/>
          <w:color w:val="000000"/>
          <w:lang w:val="ru-RU" w:eastAsia="ru-RU"/>
        </w:rPr>
        <w:t>Совкиной</w:t>
      </w:r>
      <w:proofErr w:type="spellEnd"/>
      <w:r w:rsidRPr="006932CB">
        <w:rPr>
          <w:rFonts w:eastAsia="Times New Roman"/>
          <w:color w:val="000000"/>
          <w:lang w:val="ru-RU" w:eastAsia="ru-RU"/>
        </w:rPr>
        <w:t xml:space="preserve">, представительнице Саамского парламента Кольского полуострова. </w:t>
      </w:r>
      <w:r w:rsidR="00ED17D1" w:rsidRPr="006932CB">
        <w:rPr>
          <w:rFonts w:eastAsia="Times New Roman"/>
          <w:color w:val="000000"/>
          <w:lang w:val="ru-RU" w:eastAsia="ru-RU"/>
        </w:rPr>
        <w:t>20 сентября 2014 года н</w:t>
      </w:r>
      <w:r w:rsidRPr="006932CB">
        <w:rPr>
          <w:rFonts w:eastAsia="Times New Roman"/>
          <w:color w:val="000000"/>
          <w:lang w:val="ru-RU" w:eastAsia="ru-RU"/>
        </w:rPr>
        <w:t>еизвестные сначала порезали шины ее автомобиля, а затем машину несколько раз останавливали по пути в аэропорт сотрудники</w:t>
      </w:r>
      <w:r w:rsidR="00ED17D1" w:rsidRPr="006932CB">
        <w:rPr>
          <w:rFonts w:eastAsia="Times New Roman"/>
          <w:color w:val="000000"/>
          <w:lang w:val="ru-RU" w:eastAsia="ru-RU"/>
        </w:rPr>
        <w:t>полиции</w:t>
      </w:r>
      <w:r w:rsidRPr="006932CB">
        <w:rPr>
          <w:rFonts w:eastAsia="Times New Roman"/>
          <w:color w:val="000000"/>
          <w:lang w:val="ru-RU" w:eastAsia="ru-RU"/>
        </w:rPr>
        <w:t>, обыскивали</w:t>
      </w:r>
      <w:r w:rsidR="00ED17D1" w:rsidRPr="006932CB">
        <w:rPr>
          <w:rFonts w:eastAsia="Times New Roman"/>
          <w:color w:val="000000"/>
          <w:lang w:val="ru-RU" w:eastAsia="ru-RU"/>
        </w:rPr>
        <w:t xml:space="preserve"> машину под предлогом того, что </w:t>
      </w:r>
      <w:r w:rsidRPr="006932CB">
        <w:rPr>
          <w:rFonts w:eastAsia="Times New Roman"/>
          <w:color w:val="000000"/>
          <w:lang w:val="ru-RU" w:eastAsia="ru-RU"/>
        </w:rPr>
        <w:t xml:space="preserve">она могла быть украдена. Затем неизвестный </w:t>
      </w:r>
      <w:r w:rsidR="00ED17D1" w:rsidRPr="006932CB">
        <w:rPr>
          <w:rFonts w:eastAsia="Times New Roman"/>
          <w:color w:val="000000"/>
          <w:lang w:val="ru-RU" w:eastAsia="ru-RU"/>
        </w:rPr>
        <w:t xml:space="preserve">при попустительстве сотрудников </w:t>
      </w:r>
      <w:r w:rsidR="009368EE">
        <w:rPr>
          <w:rFonts w:eastAsia="Times New Roman"/>
          <w:color w:val="000000"/>
          <w:lang w:val="ru-RU" w:eastAsia="ru-RU"/>
        </w:rPr>
        <w:t>полиции</w:t>
      </w:r>
      <w:r w:rsidR="00ED17D1" w:rsidRPr="006932CB">
        <w:rPr>
          <w:rFonts w:eastAsia="Times New Roman"/>
          <w:color w:val="000000"/>
          <w:lang w:val="ru-RU" w:eastAsia="ru-RU"/>
        </w:rPr>
        <w:t xml:space="preserve"> похитил сумку </w:t>
      </w:r>
      <w:proofErr w:type="spellStart"/>
      <w:r w:rsidR="00ED17D1" w:rsidRPr="006932CB">
        <w:rPr>
          <w:rFonts w:eastAsia="Times New Roman"/>
          <w:color w:val="000000"/>
          <w:lang w:val="ru-RU" w:eastAsia="ru-RU"/>
        </w:rPr>
        <w:t>Совкиной</w:t>
      </w:r>
      <w:proofErr w:type="spellEnd"/>
      <w:r w:rsidR="00ED17D1" w:rsidRPr="006932CB">
        <w:rPr>
          <w:rFonts w:eastAsia="Times New Roman"/>
          <w:color w:val="000000"/>
          <w:lang w:val="ru-RU" w:eastAsia="ru-RU"/>
        </w:rPr>
        <w:t xml:space="preserve">, где </w:t>
      </w:r>
      <w:r w:rsidRPr="006932CB">
        <w:rPr>
          <w:rFonts w:eastAsia="Times New Roman"/>
          <w:color w:val="000000"/>
          <w:lang w:val="ru-RU" w:eastAsia="ru-RU"/>
        </w:rPr>
        <w:t xml:space="preserve">находились документы и билеты на </w:t>
      </w:r>
      <w:proofErr w:type="spellStart"/>
      <w:r w:rsidRPr="006932CB">
        <w:rPr>
          <w:rFonts w:eastAsia="Times New Roman"/>
          <w:color w:val="000000"/>
          <w:lang w:val="ru-RU" w:eastAsia="ru-RU"/>
        </w:rPr>
        <w:t>самолет.</w:t>
      </w:r>
      <w:r w:rsidR="00ED17D1" w:rsidRPr="006932CB">
        <w:rPr>
          <w:rFonts w:eastAsia="Times New Roman"/>
          <w:color w:val="000000"/>
          <w:lang w:val="ru-RU" w:eastAsia="ru-RU"/>
        </w:rPr>
        <w:t>Совкина</w:t>
      </w:r>
      <w:proofErr w:type="spellEnd"/>
      <w:r w:rsidR="00ED17D1" w:rsidRPr="006932CB">
        <w:rPr>
          <w:rFonts w:eastAsia="Times New Roman"/>
          <w:color w:val="000000"/>
          <w:lang w:val="ru-RU" w:eastAsia="ru-RU"/>
        </w:rPr>
        <w:t xml:space="preserve"> смогла улететь в Нью-Йорк лишь на следующий день. </w:t>
      </w:r>
    </w:p>
    <w:p w:rsidR="00C60AC2" w:rsidRPr="00B6157C" w:rsidRDefault="00C60AC2" w:rsidP="00B6157C">
      <w:pPr>
        <w:shd w:val="clear" w:color="auto" w:fill="FFFFFF"/>
        <w:tabs>
          <w:tab w:val="clear" w:pos="708"/>
        </w:tabs>
        <w:suppressAutoHyphens w:val="0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B6157C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Конфликты коренных народов и властей, потворствующих разрушению их среды обитания, не новы. </w:t>
      </w:r>
      <w:r w:rsidR="00B6157C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Так,</w:t>
      </w:r>
      <w:r w:rsidRPr="00B6157C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в конце 2012 года Министерство юстиции приостановило деятельность Ассоциации коренных малочисленных народов РАЙПОН, котор</w:t>
      </w:r>
      <w:r w:rsidR="00B6157C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ую</w:t>
      </w:r>
      <w:r w:rsidRPr="00B6157C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тогда возглавлял </w:t>
      </w:r>
      <w:proofErr w:type="spellStart"/>
      <w:r w:rsidRPr="00B6157C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Суляндзига</w:t>
      </w:r>
      <w:proofErr w:type="spellEnd"/>
      <w:r w:rsidRPr="00B6157C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, под предлогом несоответствия устава организации законодательству. Спустя полгода организация вернулась к работе, но руководство ее полностью поменялось.</w:t>
      </w:r>
    </w:p>
    <w:p w:rsidR="00C60AC2" w:rsidRPr="00C60AC2" w:rsidRDefault="00C60AC2" w:rsidP="00C60AC2">
      <w:pPr>
        <w:shd w:val="clear" w:color="auto" w:fill="FFFFFF"/>
        <w:tabs>
          <w:tab w:val="clear" w:pos="708"/>
        </w:tabs>
        <w:suppressAutoHyphens w:val="0"/>
        <w:rPr>
          <w:rFonts w:ascii="Arial" w:eastAsia="Times New Roman" w:hAnsi="Arial" w:cs="Arial"/>
          <w:color w:val="777777"/>
          <w:kern w:val="0"/>
          <w:sz w:val="19"/>
          <w:szCs w:val="19"/>
          <w:lang w:eastAsia="ru-RU" w:bidi="ar-SA"/>
        </w:rPr>
      </w:pPr>
      <w:r w:rsidRPr="00C60AC2">
        <w:rPr>
          <w:rFonts w:ascii="Arial" w:eastAsia="Times New Roman" w:hAnsi="Arial" w:cs="Arial"/>
          <w:color w:val="777777"/>
          <w:kern w:val="0"/>
          <w:sz w:val="19"/>
          <w:szCs w:val="19"/>
          <w:lang w:eastAsia="ru-RU" w:bidi="ar-SA"/>
        </w:rPr>
        <w:t> </w:t>
      </w:r>
    </w:p>
    <w:p w:rsidR="00143477" w:rsidRPr="00143477" w:rsidRDefault="00143477" w:rsidP="00EF4E9F">
      <w:pPr>
        <w:pStyle w:val="a3"/>
        <w:jc w:val="both"/>
        <w:rPr>
          <w:b/>
          <w:lang w:val="ru-RU"/>
        </w:rPr>
      </w:pPr>
    </w:p>
    <w:sectPr w:rsidR="00143477" w:rsidRPr="00143477" w:rsidSect="00BC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426" w:rsidRDefault="00E37426" w:rsidP="00937B11">
      <w:r>
        <w:separator/>
      </w:r>
    </w:p>
  </w:endnote>
  <w:endnote w:type="continuationSeparator" w:id="1">
    <w:p w:rsidR="00E37426" w:rsidRDefault="00E37426" w:rsidP="00937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426" w:rsidRDefault="00E37426" w:rsidP="00937B11">
      <w:r>
        <w:separator/>
      </w:r>
    </w:p>
  </w:footnote>
  <w:footnote w:type="continuationSeparator" w:id="1">
    <w:p w:rsidR="00E37426" w:rsidRDefault="00E37426" w:rsidP="00937B11">
      <w:r>
        <w:continuationSeparator/>
      </w:r>
    </w:p>
  </w:footnote>
  <w:footnote w:id="2">
    <w:p w:rsidR="0098050C" w:rsidRPr="0098050C" w:rsidRDefault="0098050C">
      <w:pPr>
        <w:pStyle w:val="a7"/>
      </w:pPr>
      <w:r>
        <w:rPr>
          <w:rStyle w:val="a9"/>
        </w:rPr>
        <w:footnoteRef/>
      </w:r>
      <w:hyperlink r:id="rId1" w:history="1">
        <w:r w:rsidRPr="00F547EA">
          <w:rPr>
            <w:rStyle w:val="a4"/>
            <w:lang w:val="en-US"/>
          </w:rPr>
          <w:t>http://top.rbc.ru/politics/16/01/2015/54b974a59a794748a0224e6a</w:t>
        </w:r>
      </w:hyperlink>
      <w:r>
        <w:t xml:space="preserve">; </w:t>
      </w:r>
      <w:r w:rsidRPr="0098050C">
        <w:t>https://ovdinfo.org/express-news/2015/01/21/stali-izvestny-epizody-vmenyaemye-marku-galperinu</w:t>
      </w:r>
    </w:p>
  </w:footnote>
  <w:footnote w:id="3">
    <w:p w:rsidR="00D6365A" w:rsidRPr="00D6365A" w:rsidRDefault="00D6365A" w:rsidP="00BC179D">
      <w:pPr>
        <w:pStyle w:val="ad"/>
        <w:shd w:val="clear" w:color="auto" w:fill="FFFFFF"/>
      </w:pPr>
      <w:r>
        <w:rPr>
          <w:rStyle w:val="a9"/>
        </w:rPr>
        <w:footnoteRef/>
      </w:r>
      <w:hyperlink r:id="rId2" w:tgtFrame="_blank" w:history="1">
        <w:r w:rsidR="00BC179D" w:rsidRPr="00774A6D">
          <w:rPr>
            <w:rStyle w:val="a4"/>
            <w:rFonts w:ascii="Arial" w:hAnsi="Arial" w:cs="Arial"/>
            <w:color w:val="1155CC"/>
            <w:sz w:val="19"/>
            <w:szCs w:val="19"/>
            <w:lang w:val="en-US"/>
          </w:rPr>
          <w:t>http</w:t>
        </w:r>
        <w:r w:rsidR="00BC179D" w:rsidRPr="00BC179D">
          <w:rPr>
            <w:rStyle w:val="a4"/>
            <w:rFonts w:ascii="Arial" w:hAnsi="Arial" w:cs="Arial"/>
            <w:color w:val="1155CC"/>
            <w:sz w:val="19"/>
            <w:szCs w:val="19"/>
          </w:rPr>
          <w:t>://</w:t>
        </w:r>
        <w:proofErr w:type="spellStart"/>
        <w:r w:rsidR="00BC179D" w:rsidRPr="00774A6D">
          <w:rPr>
            <w:rStyle w:val="a4"/>
            <w:rFonts w:ascii="Arial" w:hAnsi="Arial" w:cs="Arial"/>
            <w:color w:val="1155CC"/>
            <w:sz w:val="19"/>
            <w:szCs w:val="19"/>
            <w:lang w:val="en-US"/>
          </w:rPr>
          <w:t>asozd</w:t>
        </w:r>
        <w:proofErr w:type="spellEnd"/>
        <w:r w:rsidR="00BC179D" w:rsidRPr="00BC179D">
          <w:rPr>
            <w:rStyle w:val="a4"/>
            <w:rFonts w:ascii="Arial" w:hAnsi="Arial" w:cs="Arial"/>
            <w:color w:val="1155CC"/>
            <w:sz w:val="19"/>
            <w:szCs w:val="19"/>
          </w:rPr>
          <w:t>.</w:t>
        </w:r>
        <w:proofErr w:type="spellStart"/>
        <w:r w:rsidR="00BC179D" w:rsidRPr="00774A6D">
          <w:rPr>
            <w:rStyle w:val="a4"/>
            <w:rFonts w:ascii="Arial" w:hAnsi="Arial" w:cs="Arial"/>
            <w:color w:val="1155CC"/>
            <w:sz w:val="19"/>
            <w:szCs w:val="19"/>
            <w:lang w:val="en-US"/>
          </w:rPr>
          <w:t>duma</w:t>
        </w:r>
        <w:proofErr w:type="spellEnd"/>
        <w:r w:rsidR="00BC179D" w:rsidRPr="00BC179D">
          <w:rPr>
            <w:rStyle w:val="a4"/>
            <w:rFonts w:ascii="Arial" w:hAnsi="Arial" w:cs="Arial"/>
            <w:color w:val="1155CC"/>
            <w:sz w:val="19"/>
            <w:szCs w:val="19"/>
          </w:rPr>
          <w:t>.</w:t>
        </w:r>
        <w:proofErr w:type="spellStart"/>
        <w:r w:rsidR="00BC179D" w:rsidRPr="00774A6D">
          <w:rPr>
            <w:rStyle w:val="a4"/>
            <w:rFonts w:ascii="Arial" w:hAnsi="Arial" w:cs="Arial"/>
            <w:color w:val="1155CC"/>
            <w:sz w:val="19"/>
            <w:szCs w:val="19"/>
            <w:lang w:val="en-US"/>
          </w:rPr>
          <w:t>gov</w:t>
        </w:r>
        <w:proofErr w:type="spellEnd"/>
        <w:r w:rsidR="00BC179D" w:rsidRPr="00BC179D">
          <w:rPr>
            <w:rStyle w:val="a4"/>
            <w:rFonts w:ascii="Arial" w:hAnsi="Arial" w:cs="Arial"/>
            <w:color w:val="1155CC"/>
            <w:sz w:val="19"/>
            <w:szCs w:val="19"/>
          </w:rPr>
          <w:t>.</w:t>
        </w:r>
        <w:proofErr w:type="spellStart"/>
        <w:r w:rsidR="00BC179D" w:rsidRPr="00774A6D">
          <w:rPr>
            <w:rStyle w:val="a4"/>
            <w:rFonts w:ascii="Arial" w:hAnsi="Arial" w:cs="Arial"/>
            <w:color w:val="1155CC"/>
            <w:sz w:val="19"/>
            <w:szCs w:val="19"/>
            <w:lang w:val="en-US"/>
          </w:rPr>
          <w:t>ru</w:t>
        </w:r>
        <w:proofErr w:type="spellEnd"/>
        <w:r w:rsidR="00BC179D" w:rsidRPr="00BC179D">
          <w:rPr>
            <w:rStyle w:val="a4"/>
            <w:rFonts w:ascii="Arial" w:hAnsi="Arial" w:cs="Arial"/>
            <w:color w:val="1155CC"/>
            <w:sz w:val="19"/>
            <w:szCs w:val="19"/>
          </w:rPr>
          <w:t>/</w:t>
        </w:r>
        <w:r w:rsidR="00BC179D" w:rsidRPr="00774A6D">
          <w:rPr>
            <w:rStyle w:val="a4"/>
            <w:rFonts w:ascii="Arial" w:hAnsi="Arial" w:cs="Arial"/>
            <w:color w:val="1155CC"/>
            <w:sz w:val="19"/>
            <w:szCs w:val="19"/>
            <w:lang w:val="en-US"/>
          </w:rPr>
          <w:t>main</w:t>
        </w:r>
        <w:r w:rsidR="00BC179D" w:rsidRPr="00BC179D">
          <w:rPr>
            <w:rStyle w:val="a4"/>
            <w:rFonts w:ascii="Arial" w:hAnsi="Arial" w:cs="Arial"/>
            <w:color w:val="1155CC"/>
            <w:sz w:val="19"/>
            <w:szCs w:val="19"/>
          </w:rPr>
          <w:t>.</w:t>
        </w:r>
        <w:proofErr w:type="spellStart"/>
        <w:r w:rsidR="00BC179D" w:rsidRPr="00774A6D">
          <w:rPr>
            <w:rStyle w:val="a4"/>
            <w:rFonts w:ascii="Arial" w:hAnsi="Arial" w:cs="Arial"/>
            <w:color w:val="1155CC"/>
            <w:sz w:val="19"/>
            <w:szCs w:val="19"/>
            <w:lang w:val="en-US"/>
          </w:rPr>
          <w:t>nsf</w:t>
        </w:r>
        <w:proofErr w:type="spellEnd"/>
        <w:r w:rsidR="00BC179D" w:rsidRPr="00BC179D">
          <w:rPr>
            <w:rStyle w:val="a4"/>
            <w:rFonts w:ascii="Arial" w:hAnsi="Arial" w:cs="Arial"/>
            <w:color w:val="1155CC"/>
            <w:sz w:val="19"/>
            <w:szCs w:val="19"/>
          </w:rPr>
          <w:t>/%28</w:t>
        </w:r>
        <w:proofErr w:type="spellStart"/>
        <w:r w:rsidR="00BC179D" w:rsidRPr="00774A6D">
          <w:rPr>
            <w:rStyle w:val="a4"/>
            <w:rFonts w:ascii="Arial" w:hAnsi="Arial" w:cs="Arial"/>
            <w:color w:val="1155CC"/>
            <w:sz w:val="19"/>
            <w:szCs w:val="19"/>
            <w:lang w:val="en-US"/>
          </w:rPr>
          <w:t>Spravka</w:t>
        </w:r>
        <w:proofErr w:type="spellEnd"/>
        <w:r w:rsidR="00BC179D" w:rsidRPr="00BC179D">
          <w:rPr>
            <w:rStyle w:val="a4"/>
            <w:rFonts w:ascii="Arial" w:hAnsi="Arial" w:cs="Arial"/>
            <w:color w:val="1155CC"/>
            <w:sz w:val="19"/>
            <w:szCs w:val="19"/>
          </w:rPr>
          <w:t>%29?</w:t>
        </w:r>
        <w:proofErr w:type="spellStart"/>
        <w:r w:rsidR="00BC179D" w:rsidRPr="00774A6D">
          <w:rPr>
            <w:rStyle w:val="a4"/>
            <w:rFonts w:ascii="Arial" w:hAnsi="Arial" w:cs="Arial"/>
            <w:color w:val="1155CC"/>
            <w:sz w:val="19"/>
            <w:szCs w:val="19"/>
            <w:lang w:val="en-US"/>
          </w:rPr>
          <w:t>OpenAgent</w:t>
        </w:r>
        <w:proofErr w:type="spellEnd"/>
        <w:r w:rsidR="00BC179D" w:rsidRPr="00BC179D">
          <w:rPr>
            <w:rStyle w:val="a4"/>
            <w:rFonts w:ascii="Arial" w:hAnsi="Arial" w:cs="Arial"/>
            <w:color w:val="1155CC"/>
            <w:sz w:val="19"/>
            <w:szCs w:val="19"/>
          </w:rPr>
          <w:t>&amp;</w:t>
        </w:r>
        <w:r w:rsidR="00BC179D" w:rsidRPr="00774A6D">
          <w:rPr>
            <w:rStyle w:val="a4"/>
            <w:rFonts w:ascii="Arial" w:hAnsi="Arial" w:cs="Arial"/>
            <w:color w:val="1155CC"/>
            <w:sz w:val="19"/>
            <w:szCs w:val="19"/>
            <w:lang w:val="en-US"/>
          </w:rPr>
          <w:t>RN</w:t>
        </w:r>
        <w:r w:rsidR="00BC179D" w:rsidRPr="00BC179D">
          <w:rPr>
            <w:rStyle w:val="a4"/>
            <w:rFonts w:ascii="Arial" w:hAnsi="Arial" w:cs="Arial"/>
            <w:color w:val="1155CC"/>
            <w:sz w:val="19"/>
            <w:szCs w:val="19"/>
          </w:rPr>
          <w:t>=662902-6</w:t>
        </w:r>
      </w:hyperlink>
    </w:p>
  </w:footnote>
  <w:footnote w:id="4">
    <w:p w:rsidR="00BC179D" w:rsidRPr="00BC179D" w:rsidRDefault="00BC179D">
      <w:pPr>
        <w:pStyle w:val="a7"/>
      </w:pPr>
      <w:r>
        <w:rPr>
          <w:rStyle w:val="a9"/>
        </w:rPr>
        <w:footnoteRef/>
      </w:r>
      <w:hyperlink r:id="rId3" w:tgtFrame="_blank" w:history="1">
        <w:r w:rsidRPr="00774A6D">
          <w:rPr>
            <w:rStyle w:val="a4"/>
            <w:rFonts w:ascii="Arial" w:hAnsi="Arial" w:cs="Arial"/>
            <w:color w:val="1155CC"/>
            <w:sz w:val="19"/>
            <w:szCs w:val="19"/>
            <w:lang w:val="en-US"/>
          </w:rPr>
          <w:t>http</w:t>
        </w:r>
        <w:r w:rsidRPr="00D6365A">
          <w:rPr>
            <w:rStyle w:val="a4"/>
            <w:rFonts w:ascii="Arial" w:hAnsi="Arial" w:cs="Arial"/>
            <w:color w:val="1155CC"/>
            <w:sz w:val="19"/>
            <w:szCs w:val="19"/>
          </w:rPr>
          <w:t>://</w:t>
        </w:r>
        <w:proofErr w:type="spellStart"/>
        <w:r w:rsidRPr="00774A6D">
          <w:rPr>
            <w:rStyle w:val="a4"/>
            <w:rFonts w:ascii="Arial" w:hAnsi="Arial" w:cs="Arial"/>
            <w:color w:val="1155CC"/>
            <w:sz w:val="19"/>
            <w:szCs w:val="19"/>
            <w:lang w:val="en-US"/>
          </w:rPr>
          <w:t>asozd</w:t>
        </w:r>
        <w:proofErr w:type="spellEnd"/>
        <w:r w:rsidRPr="00D6365A">
          <w:rPr>
            <w:rStyle w:val="a4"/>
            <w:rFonts w:ascii="Arial" w:hAnsi="Arial" w:cs="Arial"/>
            <w:color w:val="1155CC"/>
            <w:sz w:val="19"/>
            <w:szCs w:val="19"/>
          </w:rPr>
          <w:t>.</w:t>
        </w:r>
        <w:proofErr w:type="spellStart"/>
        <w:r w:rsidRPr="00774A6D">
          <w:rPr>
            <w:rStyle w:val="a4"/>
            <w:rFonts w:ascii="Arial" w:hAnsi="Arial" w:cs="Arial"/>
            <w:color w:val="1155CC"/>
            <w:sz w:val="19"/>
            <w:szCs w:val="19"/>
            <w:lang w:val="en-US"/>
          </w:rPr>
          <w:t>duma</w:t>
        </w:r>
        <w:proofErr w:type="spellEnd"/>
        <w:r w:rsidRPr="00D6365A">
          <w:rPr>
            <w:rStyle w:val="a4"/>
            <w:rFonts w:ascii="Arial" w:hAnsi="Arial" w:cs="Arial"/>
            <w:color w:val="1155CC"/>
            <w:sz w:val="19"/>
            <w:szCs w:val="19"/>
          </w:rPr>
          <w:t>.</w:t>
        </w:r>
        <w:proofErr w:type="spellStart"/>
        <w:r w:rsidRPr="00774A6D">
          <w:rPr>
            <w:rStyle w:val="a4"/>
            <w:rFonts w:ascii="Arial" w:hAnsi="Arial" w:cs="Arial"/>
            <w:color w:val="1155CC"/>
            <w:sz w:val="19"/>
            <w:szCs w:val="19"/>
            <w:lang w:val="en-US"/>
          </w:rPr>
          <w:t>gov</w:t>
        </w:r>
        <w:proofErr w:type="spellEnd"/>
        <w:r w:rsidRPr="00D6365A">
          <w:rPr>
            <w:rStyle w:val="a4"/>
            <w:rFonts w:ascii="Arial" w:hAnsi="Arial" w:cs="Arial"/>
            <w:color w:val="1155CC"/>
            <w:sz w:val="19"/>
            <w:szCs w:val="19"/>
          </w:rPr>
          <w:t>.</w:t>
        </w:r>
        <w:proofErr w:type="spellStart"/>
        <w:r w:rsidRPr="00774A6D">
          <w:rPr>
            <w:rStyle w:val="a4"/>
            <w:rFonts w:ascii="Arial" w:hAnsi="Arial" w:cs="Arial"/>
            <w:color w:val="1155CC"/>
            <w:sz w:val="19"/>
            <w:szCs w:val="19"/>
            <w:lang w:val="en-US"/>
          </w:rPr>
          <w:t>ru</w:t>
        </w:r>
        <w:proofErr w:type="spellEnd"/>
        <w:r w:rsidRPr="00D6365A">
          <w:rPr>
            <w:rStyle w:val="a4"/>
            <w:rFonts w:ascii="Arial" w:hAnsi="Arial" w:cs="Arial"/>
            <w:color w:val="1155CC"/>
            <w:sz w:val="19"/>
            <w:szCs w:val="19"/>
          </w:rPr>
          <w:t>/</w:t>
        </w:r>
        <w:r w:rsidRPr="00774A6D">
          <w:rPr>
            <w:rStyle w:val="a4"/>
            <w:rFonts w:ascii="Arial" w:hAnsi="Arial" w:cs="Arial"/>
            <w:color w:val="1155CC"/>
            <w:sz w:val="19"/>
            <w:szCs w:val="19"/>
            <w:lang w:val="en-US"/>
          </w:rPr>
          <w:t>main</w:t>
        </w:r>
        <w:r w:rsidRPr="00D6365A">
          <w:rPr>
            <w:rStyle w:val="a4"/>
            <w:rFonts w:ascii="Arial" w:hAnsi="Arial" w:cs="Arial"/>
            <w:color w:val="1155CC"/>
            <w:sz w:val="19"/>
            <w:szCs w:val="19"/>
          </w:rPr>
          <w:t>.</w:t>
        </w:r>
        <w:proofErr w:type="spellStart"/>
        <w:r w:rsidRPr="00774A6D">
          <w:rPr>
            <w:rStyle w:val="a4"/>
            <w:rFonts w:ascii="Arial" w:hAnsi="Arial" w:cs="Arial"/>
            <w:color w:val="1155CC"/>
            <w:sz w:val="19"/>
            <w:szCs w:val="19"/>
            <w:lang w:val="en-US"/>
          </w:rPr>
          <w:t>nsf</w:t>
        </w:r>
        <w:proofErr w:type="spellEnd"/>
        <w:r w:rsidRPr="00D6365A">
          <w:rPr>
            <w:rStyle w:val="a4"/>
            <w:rFonts w:ascii="Arial" w:hAnsi="Arial" w:cs="Arial"/>
            <w:color w:val="1155CC"/>
            <w:sz w:val="19"/>
            <w:szCs w:val="19"/>
          </w:rPr>
          <w:t>/%28</w:t>
        </w:r>
        <w:proofErr w:type="spellStart"/>
        <w:r w:rsidRPr="00774A6D">
          <w:rPr>
            <w:rStyle w:val="a4"/>
            <w:rFonts w:ascii="Arial" w:hAnsi="Arial" w:cs="Arial"/>
            <w:color w:val="1155CC"/>
            <w:sz w:val="19"/>
            <w:szCs w:val="19"/>
            <w:lang w:val="en-US"/>
          </w:rPr>
          <w:t>Spravka</w:t>
        </w:r>
        <w:proofErr w:type="spellEnd"/>
        <w:r w:rsidRPr="00D6365A">
          <w:rPr>
            <w:rStyle w:val="a4"/>
            <w:rFonts w:ascii="Arial" w:hAnsi="Arial" w:cs="Arial"/>
            <w:color w:val="1155CC"/>
            <w:sz w:val="19"/>
            <w:szCs w:val="19"/>
          </w:rPr>
          <w:t>%29?</w:t>
        </w:r>
        <w:proofErr w:type="spellStart"/>
        <w:r w:rsidRPr="00774A6D">
          <w:rPr>
            <w:rStyle w:val="a4"/>
            <w:rFonts w:ascii="Arial" w:hAnsi="Arial" w:cs="Arial"/>
            <w:color w:val="1155CC"/>
            <w:sz w:val="19"/>
            <w:szCs w:val="19"/>
            <w:lang w:val="en-US"/>
          </w:rPr>
          <w:t>OpenAgent</w:t>
        </w:r>
        <w:proofErr w:type="spellEnd"/>
        <w:r w:rsidRPr="00D6365A">
          <w:rPr>
            <w:rStyle w:val="a4"/>
            <w:rFonts w:ascii="Arial" w:hAnsi="Arial" w:cs="Arial"/>
            <w:color w:val="1155CC"/>
            <w:sz w:val="19"/>
            <w:szCs w:val="19"/>
          </w:rPr>
          <w:t>&amp;</w:t>
        </w:r>
        <w:r w:rsidRPr="00774A6D">
          <w:rPr>
            <w:rStyle w:val="a4"/>
            <w:rFonts w:ascii="Arial" w:hAnsi="Arial" w:cs="Arial"/>
            <w:color w:val="1155CC"/>
            <w:sz w:val="19"/>
            <w:szCs w:val="19"/>
            <w:lang w:val="en-US"/>
          </w:rPr>
          <w:t>RN</w:t>
        </w:r>
        <w:r w:rsidRPr="00D6365A">
          <w:rPr>
            <w:rStyle w:val="a4"/>
            <w:rFonts w:ascii="Arial" w:hAnsi="Arial" w:cs="Arial"/>
            <w:color w:val="1155CC"/>
            <w:sz w:val="19"/>
            <w:szCs w:val="19"/>
          </w:rPr>
          <w:t>=667782-6</w:t>
        </w:r>
      </w:hyperlink>
    </w:p>
  </w:footnote>
  <w:footnote w:id="5">
    <w:p w:rsidR="007944CC" w:rsidRPr="00343421" w:rsidRDefault="007944CC">
      <w:pPr>
        <w:pStyle w:val="a7"/>
      </w:pPr>
      <w:r>
        <w:rPr>
          <w:rStyle w:val="a9"/>
        </w:rPr>
        <w:footnoteRef/>
      </w:r>
      <w:r w:rsidRPr="007944CC">
        <w:rPr>
          <w:lang w:val="en-US"/>
        </w:rPr>
        <w:t>http</w:t>
      </w:r>
      <w:r w:rsidRPr="00343421">
        <w:t>://</w:t>
      </w:r>
      <w:r w:rsidRPr="007944CC">
        <w:rPr>
          <w:lang w:val="en-US"/>
        </w:rPr>
        <w:t>www</w:t>
      </w:r>
      <w:r w:rsidRPr="00343421">
        <w:t>.</w:t>
      </w:r>
      <w:proofErr w:type="spellStart"/>
      <w:r w:rsidRPr="007944CC">
        <w:rPr>
          <w:lang w:val="en-US"/>
        </w:rPr>
        <w:t>rosbalt</w:t>
      </w:r>
      <w:proofErr w:type="spellEnd"/>
      <w:r w:rsidRPr="00343421">
        <w:t>.</w:t>
      </w:r>
      <w:proofErr w:type="spellStart"/>
      <w:r w:rsidRPr="007944CC">
        <w:rPr>
          <w:lang w:val="en-US"/>
        </w:rPr>
        <w:t>ru</w:t>
      </w:r>
      <w:proofErr w:type="spellEnd"/>
      <w:r w:rsidRPr="00343421">
        <w:t>/</w:t>
      </w:r>
      <w:r w:rsidRPr="007944CC">
        <w:rPr>
          <w:lang w:val="en-US"/>
        </w:rPr>
        <w:t>main</w:t>
      </w:r>
      <w:r w:rsidRPr="00343421">
        <w:t>/2014/12/04/1345122.</w:t>
      </w:r>
      <w:r w:rsidRPr="007944CC">
        <w:rPr>
          <w:lang w:val="en-US"/>
        </w:rPr>
        <w:t>html</w:t>
      </w:r>
    </w:p>
  </w:footnote>
  <w:footnote w:id="6">
    <w:p w:rsidR="007C782D" w:rsidRPr="00343421" w:rsidRDefault="007C782D" w:rsidP="00B15677">
      <w:pPr>
        <w:pStyle w:val="ad"/>
        <w:shd w:val="clear" w:color="auto" w:fill="FFFFFF"/>
        <w:jc w:val="both"/>
      </w:pPr>
      <w:r>
        <w:rPr>
          <w:rStyle w:val="a9"/>
        </w:rPr>
        <w:footnoteRef/>
      </w:r>
      <w:hyperlink r:id="rId4" w:tgtFrame="_blank" w:history="1">
        <w:r w:rsidRPr="00EF4E9F">
          <w:rPr>
            <w:rStyle w:val="a4"/>
            <w:rFonts w:ascii="Arial" w:hAnsi="Arial" w:cs="Arial"/>
            <w:color w:val="1155CC"/>
            <w:sz w:val="19"/>
            <w:szCs w:val="19"/>
            <w:lang w:val="en-US"/>
          </w:rPr>
          <w:t>http</w:t>
        </w:r>
        <w:r w:rsidRPr="00343421">
          <w:rPr>
            <w:rStyle w:val="a4"/>
            <w:rFonts w:ascii="Arial" w:hAnsi="Arial" w:cs="Arial"/>
            <w:color w:val="1155CC"/>
            <w:sz w:val="19"/>
            <w:szCs w:val="19"/>
          </w:rPr>
          <w:t>://</w:t>
        </w:r>
        <w:proofErr w:type="spellStart"/>
        <w:r w:rsidRPr="00EF4E9F">
          <w:rPr>
            <w:rStyle w:val="a4"/>
            <w:rFonts w:ascii="Arial" w:hAnsi="Arial" w:cs="Arial"/>
            <w:color w:val="1155CC"/>
            <w:sz w:val="19"/>
            <w:szCs w:val="19"/>
            <w:lang w:val="en-US"/>
          </w:rPr>
          <w:t>asozd</w:t>
        </w:r>
        <w:proofErr w:type="spellEnd"/>
        <w:r w:rsidRPr="00343421">
          <w:rPr>
            <w:rStyle w:val="a4"/>
            <w:rFonts w:ascii="Arial" w:hAnsi="Arial" w:cs="Arial"/>
            <w:color w:val="1155CC"/>
            <w:sz w:val="19"/>
            <w:szCs w:val="19"/>
          </w:rPr>
          <w:t>.</w:t>
        </w:r>
        <w:proofErr w:type="spellStart"/>
        <w:r w:rsidRPr="00EF4E9F">
          <w:rPr>
            <w:rStyle w:val="a4"/>
            <w:rFonts w:ascii="Arial" w:hAnsi="Arial" w:cs="Arial"/>
            <w:color w:val="1155CC"/>
            <w:sz w:val="19"/>
            <w:szCs w:val="19"/>
            <w:lang w:val="en-US"/>
          </w:rPr>
          <w:t>duma</w:t>
        </w:r>
        <w:proofErr w:type="spellEnd"/>
        <w:r w:rsidRPr="00343421">
          <w:rPr>
            <w:rStyle w:val="a4"/>
            <w:rFonts w:ascii="Arial" w:hAnsi="Arial" w:cs="Arial"/>
            <w:color w:val="1155CC"/>
            <w:sz w:val="19"/>
            <w:szCs w:val="19"/>
          </w:rPr>
          <w:t>.</w:t>
        </w:r>
        <w:proofErr w:type="spellStart"/>
        <w:r w:rsidRPr="00EF4E9F">
          <w:rPr>
            <w:rStyle w:val="a4"/>
            <w:rFonts w:ascii="Arial" w:hAnsi="Arial" w:cs="Arial"/>
            <w:color w:val="1155CC"/>
            <w:sz w:val="19"/>
            <w:szCs w:val="19"/>
            <w:lang w:val="en-US"/>
          </w:rPr>
          <w:t>gov</w:t>
        </w:r>
        <w:proofErr w:type="spellEnd"/>
        <w:r w:rsidRPr="00343421">
          <w:rPr>
            <w:rStyle w:val="a4"/>
            <w:rFonts w:ascii="Arial" w:hAnsi="Arial" w:cs="Arial"/>
            <w:color w:val="1155CC"/>
            <w:sz w:val="19"/>
            <w:szCs w:val="19"/>
          </w:rPr>
          <w:t>.</w:t>
        </w:r>
        <w:proofErr w:type="spellStart"/>
        <w:r w:rsidRPr="00EF4E9F">
          <w:rPr>
            <w:rStyle w:val="a4"/>
            <w:rFonts w:ascii="Arial" w:hAnsi="Arial" w:cs="Arial"/>
            <w:color w:val="1155CC"/>
            <w:sz w:val="19"/>
            <w:szCs w:val="19"/>
            <w:lang w:val="en-US"/>
          </w:rPr>
          <w:t>ru</w:t>
        </w:r>
        <w:proofErr w:type="spellEnd"/>
        <w:r w:rsidRPr="00343421">
          <w:rPr>
            <w:rStyle w:val="a4"/>
            <w:rFonts w:ascii="Arial" w:hAnsi="Arial" w:cs="Arial"/>
            <w:color w:val="1155CC"/>
            <w:sz w:val="19"/>
            <w:szCs w:val="19"/>
          </w:rPr>
          <w:t>/</w:t>
        </w:r>
        <w:r w:rsidRPr="00EF4E9F">
          <w:rPr>
            <w:rStyle w:val="a4"/>
            <w:rFonts w:ascii="Arial" w:hAnsi="Arial" w:cs="Arial"/>
            <w:color w:val="1155CC"/>
            <w:sz w:val="19"/>
            <w:szCs w:val="19"/>
            <w:lang w:val="en-US"/>
          </w:rPr>
          <w:t>main</w:t>
        </w:r>
        <w:r w:rsidRPr="00343421">
          <w:rPr>
            <w:rStyle w:val="a4"/>
            <w:rFonts w:ascii="Arial" w:hAnsi="Arial" w:cs="Arial"/>
            <w:color w:val="1155CC"/>
            <w:sz w:val="19"/>
            <w:szCs w:val="19"/>
          </w:rPr>
          <w:t>.</w:t>
        </w:r>
        <w:proofErr w:type="spellStart"/>
        <w:r w:rsidRPr="00EF4E9F">
          <w:rPr>
            <w:rStyle w:val="a4"/>
            <w:rFonts w:ascii="Arial" w:hAnsi="Arial" w:cs="Arial"/>
            <w:color w:val="1155CC"/>
            <w:sz w:val="19"/>
            <w:szCs w:val="19"/>
            <w:lang w:val="en-US"/>
          </w:rPr>
          <w:t>nsf</w:t>
        </w:r>
        <w:proofErr w:type="spellEnd"/>
        <w:r w:rsidRPr="00343421">
          <w:rPr>
            <w:rStyle w:val="a4"/>
            <w:rFonts w:ascii="Arial" w:hAnsi="Arial" w:cs="Arial"/>
            <w:color w:val="1155CC"/>
            <w:sz w:val="19"/>
            <w:szCs w:val="19"/>
          </w:rPr>
          <w:t>/%28</w:t>
        </w:r>
        <w:proofErr w:type="spellStart"/>
        <w:r w:rsidRPr="00EF4E9F">
          <w:rPr>
            <w:rStyle w:val="a4"/>
            <w:rFonts w:ascii="Arial" w:hAnsi="Arial" w:cs="Arial"/>
            <w:color w:val="1155CC"/>
            <w:sz w:val="19"/>
            <w:szCs w:val="19"/>
            <w:lang w:val="en-US"/>
          </w:rPr>
          <w:t>Spravka</w:t>
        </w:r>
        <w:proofErr w:type="spellEnd"/>
        <w:r w:rsidRPr="00343421">
          <w:rPr>
            <w:rStyle w:val="a4"/>
            <w:rFonts w:ascii="Arial" w:hAnsi="Arial" w:cs="Arial"/>
            <w:color w:val="1155CC"/>
            <w:sz w:val="19"/>
            <w:szCs w:val="19"/>
          </w:rPr>
          <w:t>%29?</w:t>
        </w:r>
        <w:proofErr w:type="spellStart"/>
        <w:r w:rsidRPr="00EF4E9F">
          <w:rPr>
            <w:rStyle w:val="a4"/>
            <w:rFonts w:ascii="Arial" w:hAnsi="Arial" w:cs="Arial"/>
            <w:color w:val="1155CC"/>
            <w:sz w:val="19"/>
            <w:szCs w:val="19"/>
            <w:lang w:val="en-US"/>
          </w:rPr>
          <w:t>OpenAgent</w:t>
        </w:r>
        <w:proofErr w:type="spellEnd"/>
        <w:r w:rsidRPr="00343421">
          <w:rPr>
            <w:rStyle w:val="a4"/>
            <w:rFonts w:ascii="Arial" w:hAnsi="Arial" w:cs="Arial"/>
            <w:color w:val="1155CC"/>
            <w:sz w:val="19"/>
            <w:szCs w:val="19"/>
          </w:rPr>
          <w:t>&amp;</w:t>
        </w:r>
        <w:r w:rsidRPr="00EF4E9F">
          <w:rPr>
            <w:rStyle w:val="a4"/>
            <w:rFonts w:ascii="Arial" w:hAnsi="Arial" w:cs="Arial"/>
            <w:color w:val="1155CC"/>
            <w:sz w:val="19"/>
            <w:szCs w:val="19"/>
            <w:lang w:val="en-US"/>
          </w:rPr>
          <w:t>RN</w:t>
        </w:r>
        <w:r w:rsidRPr="00343421">
          <w:rPr>
            <w:rStyle w:val="a4"/>
            <w:rFonts w:ascii="Arial" w:hAnsi="Arial" w:cs="Arial"/>
            <w:color w:val="1155CC"/>
            <w:sz w:val="19"/>
            <w:szCs w:val="19"/>
          </w:rPr>
          <w:t>=663671-6</w:t>
        </w:r>
      </w:hyperlink>
    </w:p>
  </w:footnote>
  <w:footnote w:id="7">
    <w:p w:rsidR="00B15677" w:rsidRDefault="00B15677" w:rsidP="00B15677">
      <w:pPr>
        <w:pStyle w:val="a7"/>
        <w:jc w:val="both"/>
      </w:pPr>
      <w:r>
        <w:rPr>
          <w:rStyle w:val="a9"/>
        </w:rPr>
        <w:footnoteRef/>
      </w:r>
      <w:r>
        <w:t xml:space="preserve"> Например, заявление с</w:t>
      </w:r>
      <w:r w:rsidRPr="00B15677">
        <w:t>пикера Совета Федерации Валентины Матвиенко 1 марта 2014 года после экстренного заседания пала</w:t>
      </w:r>
      <w:r w:rsidR="0027743B">
        <w:t>ты по вопросу об использовании в</w:t>
      </w:r>
      <w:r w:rsidRPr="00B15677">
        <w:t>ооруженных сил России на территории Украины.</w:t>
      </w:r>
    </w:p>
  </w:footnote>
  <w:footnote w:id="8">
    <w:p w:rsidR="00982520" w:rsidRDefault="00982520">
      <w:pPr>
        <w:pStyle w:val="a7"/>
      </w:pPr>
      <w:r>
        <w:rPr>
          <w:rStyle w:val="a9"/>
        </w:rPr>
        <w:footnoteRef/>
      </w:r>
      <w:hyperlink r:id="rId5" w:history="1">
        <w:r>
          <w:rPr>
            <w:rStyle w:val="a4"/>
            <w:rFonts w:ascii="Arial" w:hAnsi="Arial" w:cs="Arial"/>
            <w:color w:val="0065CC"/>
            <w:sz w:val="19"/>
            <w:szCs w:val="19"/>
            <w:shd w:val="clear" w:color="auto" w:fill="FFFFFF"/>
          </w:rPr>
          <w:t>http://refugee.ru/news/v-rossiyu-vernuli-nezakonno-vydvorennogo-v-zonu-ato/</w:t>
        </w:r>
      </w:hyperlink>
    </w:p>
  </w:footnote>
  <w:footnote w:id="9">
    <w:p w:rsidR="00F66781" w:rsidRDefault="00F66781">
      <w:pPr>
        <w:pStyle w:val="a7"/>
      </w:pPr>
      <w:r>
        <w:rPr>
          <w:rStyle w:val="a9"/>
        </w:rPr>
        <w:footnoteRef/>
      </w:r>
      <w:hyperlink r:id="rId6" w:history="1">
        <w:r w:rsidRPr="00A92B39">
          <w:rPr>
            <w:rStyle w:val="a4"/>
          </w:rPr>
          <w:t>http://ru.krymr.com/content/article/26746523.html</w:t>
        </w:r>
      </w:hyperlink>
      <w:r>
        <w:t xml:space="preserve"> со ссылкой на Крымскую полевую миссию.</w:t>
      </w:r>
    </w:p>
  </w:footnote>
  <w:footnote w:id="10">
    <w:p w:rsidR="00F66781" w:rsidRDefault="00F66781">
      <w:pPr>
        <w:pStyle w:val="a7"/>
      </w:pPr>
      <w:r>
        <w:rPr>
          <w:rStyle w:val="a9"/>
        </w:rPr>
        <w:footnoteRef/>
      </w:r>
      <w:hyperlink r:id="rId7" w:history="1">
        <w:r w:rsidRPr="00937B11">
          <w:rPr>
            <w:rStyle w:val="a4"/>
            <w:rFonts w:ascii="Times New Roman" w:hAnsi="Times New Roman"/>
            <w:lang w:val="en-US"/>
          </w:rPr>
          <w:t>http</w:t>
        </w:r>
        <w:r w:rsidRPr="00343421">
          <w:rPr>
            <w:rStyle w:val="a4"/>
            <w:rFonts w:ascii="Times New Roman" w:hAnsi="Times New Roman"/>
          </w:rPr>
          <w:t>://</w:t>
        </w:r>
        <w:r w:rsidRPr="00937B11">
          <w:rPr>
            <w:rStyle w:val="a4"/>
            <w:rFonts w:ascii="Times New Roman" w:hAnsi="Times New Roman"/>
            <w:lang w:val="en-US"/>
          </w:rPr>
          <w:t>www</w:t>
        </w:r>
        <w:r w:rsidRPr="00343421">
          <w:rPr>
            <w:rStyle w:val="a4"/>
            <w:rFonts w:ascii="Times New Roman" w:hAnsi="Times New Roman"/>
          </w:rPr>
          <w:t>.</w:t>
        </w:r>
        <w:proofErr w:type="spellStart"/>
        <w:r w:rsidRPr="00937B11">
          <w:rPr>
            <w:rStyle w:val="a4"/>
            <w:rFonts w:ascii="Times New Roman" w:hAnsi="Times New Roman"/>
            <w:lang w:val="en-US"/>
          </w:rPr>
          <w:t>hrw</w:t>
        </w:r>
        <w:proofErr w:type="spellEnd"/>
        <w:r w:rsidRPr="00343421">
          <w:rPr>
            <w:rStyle w:val="a4"/>
            <w:rFonts w:ascii="Times New Roman" w:hAnsi="Times New Roman"/>
          </w:rPr>
          <w:t>.</w:t>
        </w:r>
        <w:r w:rsidRPr="00937B11">
          <w:rPr>
            <w:rStyle w:val="a4"/>
            <w:rFonts w:ascii="Times New Roman" w:hAnsi="Times New Roman"/>
            <w:lang w:val="en-US"/>
          </w:rPr>
          <w:t>org</w:t>
        </w:r>
        <w:r w:rsidRPr="00343421">
          <w:rPr>
            <w:rStyle w:val="a4"/>
            <w:rFonts w:ascii="Times New Roman" w:hAnsi="Times New Roman"/>
          </w:rPr>
          <w:t>/</w:t>
        </w:r>
        <w:proofErr w:type="spellStart"/>
        <w:r w:rsidRPr="00937B11">
          <w:rPr>
            <w:rStyle w:val="a4"/>
            <w:rFonts w:ascii="Times New Roman" w:hAnsi="Times New Roman"/>
            <w:lang w:val="en-US"/>
          </w:rPr>
          <w:t>ru</w:t>
        </w:r>
        <w:proofErr w:type="spellEnd"/>
        <w:r w:rsidRPr="00343421">
          <w:rPr>
            <w:rStyle w:val="a4"/>
            <w:rFonts w:ascii="Times New Roman" w:hAnsi="Times New Roman"/>
          </w:rPr>
          <w:t>/</w:t>
        </w:r>
        <w:r w:rsidRPr="00937B11">
          <w:rPr>
            <w:rStyle w:val="a4"/>
            <w:rFonts w:ascii="Times New Roman" w:hAnsi="Times New Roman"/>
            <w:lang w:val="en-US"/>
          </w:rPr>
          <w:t>news</w:t>
        </w:r>
        <w:r w:rsidRPr="00343421">
          <w:rPr>
            <w:rStyle w:val="a4"/>
            <w:rFonts w:ascii="Times New Roman" w:hAnsi="Times New Roman"/>
          </w:rPr>
          <w:t>/2014/10/08/</w:t>
        </w:r>
        <w:proofErr w:type="spellStart"/>
        <w:r w:rsidRPr="00937B11">
          <w:rPr>
            <w:rStyle w:val="a4"/>
            <w:rFonts w:ascii="Times New Roman" w:hAnsi="Times New Roman"/>
            <w:lang w:val="en-US"/>
          </w:rPr>
          <w:t>krym</w:t>
        </w:r>
        <w:proofErr w:type="spellEnd"/>
        <w:r w:rsidRPr="00343421">
          <w:rPr>
            <w:rStyle w:val="a4"/>
            <w:rFonts w:ascii="Times New Roman" w:hAnsi="Times New Roman"/>
          </w:rPr>
          <w:t>-</w:t>
        </w:r>
        <w:proofErr w:type="spellStart"/>
        <w:r w:rsidRPr="00937B11">
          <w:rPr>
            <w:rStyle w:val="a4"/>
            <w:rFonts w:ascii="Times New Roman" w:hAnsi="Times New Roman"/>
            <w:lang w:val="en-US"/>
          </w:rPr>
          <w:t>nasilstvennye</w:t>
        </w:r>
      </w:hyperlink>
      <w:hyperlink r:id="rId8" w:history="1">
        <w:r w:rsidRPr="00937B11">
          <w:rPr>
            <w:rStyle w:val="a4"/>
            <w:rFonts w:ascii="Times New Roman" w:hAnsi="Times New Roman"/>
            <w:lang w:val="en-US"/>
          </w:rPr>
          <w:t>ischeznoveniya</w:t>
        </w:r>
        <w:proofErr w:type="spellEnd"/>
      </w:hyperlink>
    </w:p>
  </w:footnote>
  <w:footnote w:id="11">
    <w:p w:rsidR="00717B45" w:rsidRPr="00343421" w:rsidRDefault="00717B45" w:rsidP="00717B45">
      <w:pPr>
        <w:pStyle w:val="a7"/>
      </w:pPr>
      <w:r>
        <w:rPr>
          <w:rStyle w:val="a9"/>
        </w:rPr>
        <w:footnoteRef/>
      </w:r>
      <w:r w:rsidRPr="00420CA3">
        <w:rPr>
          <w:lang w:val="en-US"/>
        </w:rPr>
        <w:t>http</w:t>
      </w:r>
      <w:r w:rsidRPr="00343421">
        <w:t>://</w:t>
      </w:r>
      <w:proofErr w:type="spellStart"/>
      <w:r w:rsidRPr="00420CA3">
        <w:rPr>
          <w:lang w:val="en-US"/>
        </w:rPr>
        <w:t>ru</w:t>
      </w:r>
      <w:proofErr w:type="spellEnd"/>
      <w:r w:rsidRPr="00343421">
        <w:t>.</w:t>
      </w:r>
      <w:proofErr w:type="spellStart"/>
      <w:r w:rsidRPr="00420CA3">
        <w:rPr>
          <w:lang w:val="en-US"/>
        </w:rPr>
        <w:t>krymr</w:t>
      </w:r>
      <w:proofErr w:type="spellEnd"/>
      <w:r w:rsidRPr="00343421">
        <w:t>.</w:t>
      </w:r>
      <w:r w:rsidRPr="00420CA3">
        <w:rPr>
          <w:lang w:val="en-US"/>
        </w:rPr>
        <w:t>com</w:t>
      </w:r>
      <w:r w:rsidRPr="00343421">
        <w:t>/</w:t>
      </w:r>
      <w:r w:rsidRPr="00420CA3">
        <w:rPr>
          <w:lang w:val="en-US"/>
        </w:rPr>
        <w:t>content</w:t>
      </w:r>
      <w:r w:rsidRPr="00343421">
        <w:t>/</w:t>
      </w:r>
      <w:r w:rsidRPr="00420CA3">
        <w:rPr>
          <w:lang w:val="en-US"/>
        </w:rPr>
        <w:t>article</w:t>
      </w:r>
      <w:r w:rsidRPr="00343421">
        <w:t>/26813492.</w:t>
      </w:r>
      <w:r w:rsidRPr="00420CA3">
        <w:rPr>
          <w:lang w:val="en-US"/>
        </w:rPr>
        <w:t>html</w:t>
      </w:r>
    </w:p>
  </w:footnote>
  <w:footnote w:id="12">
    <w:p w:rsidR="00717B45" w:rsidRPr="00343421" w:rsidRDefault="00717B45" w:rsidP="00717B45">
      <w:pPr>
        <w:pStyle w:val="a7"/>
      </w:pPr>
      <w:r>
        <w:rPr>
          <w:rStyle w:val="a9"/>
        </w:rPr>
        <w:footnoteRef/>
      </w:r>
      <w:r w:rsidRPr="002E5CA1">
        <w:rPr>
          <w:lang w:val="en-US"/>
        </w:rPr>
        <w:t>http</w:t>
      </w:r>
      <w:r w:rsidRPr="00343421">
        <w:t>://</w:t>
      </w:r>
      <w:r w:rsidRPr="002E5CA1">
        <w:rPr>
          <w:lang w:val="en-US"/>
        </w:rPr>
        <w:t>www</w:t>
      </w:r>
      <w:r w:rsidRPr="00343421">
        <w:t>.</w:t>
      </w:r>
      <w:proofErr w:type="spellStart"/>
      <w:r w:rsidRPr="002E5CA1">
        <w:rPr>
          <w:lang w:val="en-US"/>
        </w:rPr>
        <w:t>kremlin</w:t>
      </w:r>
      <w:proofErr w:type="spellEnd"/>
      <w:r w:rsidRPr="00343421">
        <w:t>.</w:t>
      </w:r>
      <w:proofErr w:type="spellStart"/>
      <w:r w:rsidRPr="002E5CA1">
        <w:rPr>
          <w:lang w:val="en-US"/>
        </w:rPr>
        <w:t>ru</w:t>
      </w:r>
      <w:proofErr w:type="spellEnd"/>
      <w:r w:rsidRPr="00343421">
        <w:t>/</w:t>
      </w:r>
      <w:r w:rsidRPr="002E5CA1">
        <w:rPr>
          <w:lang w:val="en-US"/>
        </w:rPr>
        <w:t>news</w:t>
      </w:r>
      <w:r w:rsidRPr="00343421">
        <w:t>/20603</w:t>
      </w:r>
    </w:p>
  </w:footnote>
  <w:footnote w:id="13">
    <w:p w:rsidR="00717B45" w:rsidRPr="00343421" w:rsidRDefault="00717B45" w:rsidP="00717B45">
      <w:pPr>
        <w:pStyle w:val="a7"/>
      </w:pPr>
      <w:r>
        <w:rPr>
          <w:rStyle w:val="a9"/>
        </w:rPr>
        <w:footnoteRef/>
      </w:r>
      <w:r w:rsidRPr="009251C6">
        <w:rPr>
          <w:lang w:val="en-US"/>
        </w:rPr>
        <w:t>http</w:t>
      </w:r>
      <w:r w:rsidRPr="00343421">
        <w:t>://</w:t>
      </w:r>
      <w:proofErr w:type="spellStart"/>
      <w:r w:rsidRPr="009251C6">
        <w:rPr>
          <w:lang w:val="en-US"/>
        </w:rPr>
        <w:t>ria</w:t>
      </w:r>
      <w:proofErr w:type="spellEnd"/>
      <w:r w:rsidRPr="00343421">
        <w:t>.</w:t>
      </w:r>
      <w:proofErr w:type="spellStart"/>
      <w:r w:rsidRPr="009251C6">
        <w:rPr>
          <w:lang w:val="en-US"/>
        </w:rPr>
        <w:t>ru</w:t>
      </w:r>
      <w:proofErr w:type="spellEnd"/>
      <w:r w:rsidRPr="00343421">
        <w:t>/</w:t>
      </w:r>
      <w:r w:rsidRPr="009251C6">
        <w:rPr>
          <w:lang w:val="en-US"/>
        </w:rPr>
        <w:t>education</w:t>
      </w:r>
      <w:r w:rsidRPr="00343421">
        <w:t>/20141009/1027621414.</w:t>
      </w:r>
      <w:r w:rsidRPr="009251C6">
        <w:rPr>
          <w:lang w:val="en-US"/>
        </w:rPr>
        <w:t>html</w:t>
      </w:r>
    </w:p>
  </w:footnote>
  <w:footnote w:id="14">
    <w:p w:rsidR="00B6157C" w:rsidRDefault="00B6157C">
      <w:pPr>
        <w:pStyle w:val="a7"/>
      </w:pPr>
      <w:r>
        <w:rPr>
          <w:rStyle w:val="a9"/>
        </w:rPr>
        <w:footnoteRef/>
      </w:r>
      <w:r>
        <w:t xml:space="preserve"> Полевые записи АДЦ «Мемориал».</w:t>
      </w:r>
    </w:p>
  </w:footnote>
  <w:footnote w:id="15">
    <w:p w:rsidR="00CE386D" w:rsidRDefault="00CE386D" w:rsidP="00CE386D">
      <w:pPr>
        <w:pStyle w:val="a7"/>
      </w:pPr>
      <w:r>
        <w:rPr>
          <w:rStyle w:val="a9"/>
        </w:rPr>
        <w:footnoteRef/>
      </w:r>
      <w:r w:rsidRPr="00765586">
        <w:t>http://ru-kraina.ru/news/fms_reabilitirovala_ukraincev/2014-06-26-170</w:t>
      </w:r>
    </w:p>
  </w:footnote>
  <w:footnote w:id="16">
    <w:p w:rsidR="00B6157C" w:rsidRDefault="00B6157C">
      <w:pPr>
        <w:pStyle w:val="a7"/>
      </w:pPr>
      <w:r>
        <w:rPr>
          <w:rStyle w:val="a9"/>
        </w:rPr>
        <w:footnoteRef/>
      </w:r>
      <w:r w:rsidRPr="00B6157C">
        <w:t>http://adcmemorial.org/www/9976.html/</w:t>
      </w:r>
    </w:p>
  </w:footnote>
  <w:footnote w:id="17">
    <w:p w:rsidR="009F0C90" w:rsidRPr="00343421" w:rsidRDefault="009F0C90">
      <w:pPr>
        <w:pStyle w:val="a7"/>
      </w:pPr>
      <w:r>
        <w:rPr>
          <w:rStyle w:val="a9"/>
        </w:rPr>
        <w:footnoteRef/>
      </w:r>
      <w:r w:rsidRPr="009F0C90">
        <w:rPr>
          <w:lang w:val="en-US"/>
        </w:rPr>
        <w:t>http</w:t>
      </w:r>
      <w:r w:rsidRPr="00343421">
        <w:t>://</w:t>
      </w:r>
      <w:proofErr w:type="spellStart"/>
      <w:r w:rsidRPr="009F0C90">
        <w:rPr>
          <w:lang w:val="en-US"/>
        </w:rPr>
        <w:t>adcmemorial</w:t>
      </w:r>
      <w:proofErr w:type="spellEnd"/>
      <w:r w:rsidRPr="00343421">
        <w:t>.</w:t>
      </w:r>
      <w:r w:rsidRPr="009F0C90">
        <w:rPr>
          <w:lang w:val="en-US"/>
        </w:rPr>
        <w:t>org</w:t>
      </w:r>
      <w:r w:rsidRPr="00343421">
        <w:t>/</w:t>
      </w:r>
      <w:r w:rsidRPr="009F0C90">
        <w:rPr>
          <w:lang w:val="en-US"/>
        </w:rPr>
        <w:t>www</w:t>
      </w:r>
      <w:r w:rsidRPr="00343421">
        <w:t>/9254.</w:t>
      </w:r>
      <w:r w:rsidRPr="009F0C90">
        <w:rPr>
          <w:lang w:val="en-US"/>
        </w:rPr>
        <w:t>html</w:t>
      </w:r>
      <w:r w:rsidRPr="00343421">
        <w:t>/#</w:t>
      </w:r>
      <w:r w:rsidRPr="009F0C90">
        <w:rPr>
          <w:lang w:val="en-US"/>
        </w:rPr>
        <w:t>more</w:t>
      </w:r>
      <w:r w:rsidRPr="00343421">
        <w:t>-9254</w:t>
      </w:r>
    </w:p>
  </w:footnote>
  <w:footnote w:id="18">
    <w:p w:rsidR="009F134F" w:rsidRPr="009F0C90" w:rsidRDefault="009F134F">
      <w:pPr>
        <w:pStyle w:val="a7"/>
        <w:rPr>
          <w:lang w:val="en-US"/>
        </w:rPr>
      </w:pPr>
      <w:r>
        <w:rPr>
          <w:rStyle w:val="a9"/>
        </w:rPr>
        <w:footnoteRef/>
      </w:r>
      <w:hyperlink r:id="rId9" w:history="1">
        <w:r w:rsidRPr="009F0C90">
          <w:rPr>
            <w:rStyle w:val="a4"/>
            <w:rFonts w:ascii="Arial" w:hAnsi="Arial" w:cs="Arial"/>
            <w:color w:val="0065CC"/>
            <w:sz w:val="19"/>
            <w:szCs w:val="19"/>
            <w:shd w:val="clear" w:color="auto" w:fill="FFFFFF"/>
            <w:lang w:val="en-US"/>
          </w:rPr>
          <w:t>http://lenta.ru/news/2013/06/07/saam</w:t>
        </w:r>
      </w:hyperlink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CD6"/>
    <w:rsid w:val="00020742"/>
    <w:rsid w:val="00076F86"/>
    <w:rsid w:val="00083E8A"/>
    <w:rsid w:val="0009470E"/>
    <w:rsid w:val="000E7E33"/>
    <w:rsid w:val="000F3074"/>
    <w:rsid w:val="00132E57"/>
    <w:rsid w:val="0014125A"/>
    <w:rsid w:val="00143477"/>
    <w:rsid w:val="00163AF1"/>
    <w:rsid w:val="001733B7"/>
    <w:rsid w:val="001751B3"/>
    <w:rsid w:val="00195292"/>
    <w:rsid w:val="001A5981"/>
    <w:rsid w:val="001D45FF"/>
    <w:rsid w:val="00212363"/>
    <w:rsid w:val="00247B48"/>
    <w:rsid w:val="0027743B"/>
    <w:rsid w:val="00287B40"/>
    <w:rsid w:val="002E5CA1"/>
    <w:rsid w:val="00320DE0"/>
    <w:rsid w:val="00323EB6"/>
    <w:rsid w:val="00327D41"/>
    <w:rsid w:val="00335A0C"/>
    <w:rsid w:val="00343421"/>
    <w:rsid w:val="00360669"/>
    <w:rsid w:val="00362C3B"/>
    <w:rsid w:val="003B67AA"/>
    <w:rsid w:val="004039C3"/>
    <w:rsid w:val="00407EAD"/>
    <w:rsid w:val="00420CA3"/>
    <w:rsid w:val="00446947"/>
    <w:rsid w:val="00447A87"/>
    <w:rsid w:val="004733CF"/>
    <w:rsid w:val="0049362E"/>
    <w:rsid w:val="004E569A"/>
    <w:rsid w:val="005123D4"/>
    <w:rsid w:val="00535365"/>
    <w:rsid w:val="0054244D"/>
    <w:rsid w:val="005A4B88"/>
    <w:rsid w:val="005B7C77"/>
    <w:rsid w:val="005C5806"/>
    <w:rsid w:val="005D651E"/>
    <w:rsid w:val="006259C8"/>
    <w:rsid w:val="006932CB"/>
    <w:rsid w:val="006A4D89"/>
    <w:rsid w:val="006A5539"/>
    <w:rsid w:val="006D1D25"/>
    <w:rsid w:val="006E1EDE"/>
    <w:rsid w:val="006E4CD6"/>
    <w:rsid w:val="00717B45"/>
    <w:rsid w:val="0076393A"/>
    <w:rsid w:val="00766436"/>
    <w:rsid w:val="007676D3"/>
    <w:rsid w:val="007679B9"/>
    <w:rsid w:val="00774A6D"/>
    <w:rsid w:val="0079213C"/>
    <w:rsid w:val="007944CC"/>
    <w:rsid w:val="007B2FD4"/>
    <w:rsid w:val="007C782D"/>
    <w:rsid w:val="007D467C"/>
    <w:rsid w:val="008101DB"/>
    <w:rsid w:val="00825204"/>
    <w:rsid w:val="008558A2"/>
    <w:rsid w:val="008730F6"/>
    <w:rsid w:val="008741C9"/>
    <w:rsid w:val="0089078C"/>
    <w:rsid w:val="008920D2"/>
    <w:rsid w:val="008A218F"/>
    <w:rsid w:val="008A2976"/>
    <w:rsid w:val="008B6622"/>
    <w:rsid w:val="008C3874"/>
    <w:rsid w:val="008E0247"/>
    <w:rsid w:val="008E27FC"/>
    <w:rsid w:val="008F1F8B"/>
    <w:rsid w:val="00912ED7"/>
    <w:rsid w:val="009251C6"/>
    <w:rsid w:val="009368EE"/>
    <w:rsid w:val="00937B11"/>
    <w:rsid w:val="0098050C"/>
    <w:rsid w:val="00982520"/>
    <w:rsid w:val="009C09D0"/>
    <w:rsid w:val="009C2B30"/>
    <w:rsid w:val="009F0C90"/>
    <w:rsid w:val="009F0FD5"/>
    <w:rsid w:val="009F134F"/>
    <w:rsid w:val="009F485A"/>
    <w:rsid w:val="00A002EF"/>
    <w:rsid w:val="00A118F1"/>
    <w:rsid w:val="00A11F15"/>
    <w:rsid w:val="00A446D0"/>
    <w:rsid w:val="00AA31D8"/>
    <w:rsid w:val="00AC0ACF"/>
    <w:rsid w:val="00B15677"/>
    <w:rsid w:val="00B26C47"/>
    <w:rsid w:val="00B6157C"/>
    <w:rsid w:val="00B6402F"/>
    <w:rsid w:val="00B7268E"/>
    <w:rsid w:val="00BA4B2F"/>
    <w:rsid w:val="00BB17C8"/>
    <w:rsid w:val="00BC179D"/>
    <w:rsid w:val="00BC6855"/>
    <w:rsid w:val="00BC6C7A"/>
    <w:rsid w:val="00BD1FCE"/>
    <w:rsid w:val="00BE1154"/>
    <w:rsid w:val="00C266F4"/>
    <w:rsid w:val="00C319CB"/>
    <w:rsid w:val="00C3704B"/>
    <w:rsid w:val="00C60AC2"/>
    <w:rsid w:val="00CA4888"/>
    <w:rsid w:val="00CB04CB"/>
    <w:rsid w:val="00CB225E"/>
    <w:rsid w:val="00CD4D8D"/>
    <w:rsid w:val="00CD5E04"/>
    <w:rsid w:val="00CE386D"/>
    <w:rsid w:val="00CF3DBA"/>
    <w:rsid w:val="00D33E8F"/>
    <w:rsid w:val="00D6365A"/>
    <w:rsid w:val="00D80621"/>
    <w:rsid w:val="00DA3F39"/>
    <w:rsid w:val="00DD0BFC"/>
    <w:rsid w:val="00DF0E2D"/>
    <w:rsid w:val="00DF16CD"/>
    <w:rsid w:val="00E015D0"/>
    <w:rsid w:val="00E22ECB"/>
    <w:rsid w:val="00E3102E"/>
    <w:rsid w:val="00E325BB"/>
    <w:rsid w:val="00E37426"/>
    <w:rsid w:val="00E47098"/>
    <w:rsid w:val="00E60A2B"/>
    <w:rsid w:val="00E60CC3"/>
    <w:rsid w:val="00E95996"/>
    <w:rsid w:val="00EB2AD2"/>
    <w:rsid w:val="00EB3128"/>
    <w:rsid w:val="00ED17D1"/>
    <w:rsid w:val="00EF4E9F"/>
    <w:rsid w:val="00F501C4"/>
    <w:rsid w:val="00F627BA"/>
    <w:rsid w:val="00F66781"/>
    <w:rsid w:val="00F86260"/>
    <w:rsid w:val="00F86443"/>
    <w:rsid w:val="00FB071A"/>
    <w:rsid w:val="00FB320C"/>
    <w:rsid w:val="00FC0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D6"/>
    <w:pPr>
      <w:tabs>
        <w:tab w:val="left" w:pos="708"/>
      </w:tabs>
      <w:suppressAutoHyphens/>
      <w:spacing w:after="0" w:line="240" w:lineRule="auto"/>
    </w:pPr>
    <w:rPr>
      <w:rFonts w:ascii="Calibri" w:eastAsia="Droid Sans" w:hAnsi="Calibri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C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a4">
    <w:name w:val="Hyperlink"/>
    <w:rsid w:val="008F1F8B"/>
    <w:rPr>
      <w:color w:val="000080"/>
      <w:u w:val="single"/>
    </w:rPr>
  </w:style>
  <w:style w:type="paragraph" w:styleId="a5">
    <w:name w:val="Body Text"/>
    <w:basedOn w:val="a"/>
    <w:link w:val="a6"/>
    <w:rsid w:val="008F1F8B"/>
    <w:pPr>
      <w:widowControl w:val="0"/>
      <w:tabs>
        <w:tab w:val="clear" w:pos="708"/>
      </w:tabs>
      <w:spacing w:after="120"/>
    </w:pPr>
    <w:rPr>
      <w:rFonts w:ascii="Arial" w:eastAsia="SimSun" w:hAnsi="Arial"/>
    </w:rPr>
  </w:style>
  <w:style w:type="character" w:customStyle="1" w:styleId="a6">
    <w:name w:val="Основной текст Знак"/>
    <w:basedOn w:val="a0"/>
    <w:link w:val="a5"/>
    <w:rsid w:val="008F1F8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535365"/>
  </w:style>
  <w:style w:type="paragraph" w:styleId="a7">
    <w:name w:val="footnote text"/>
    <w:basedOn w:val="a"/>
    <w:link w:val="a8"/>
    <w:uiPriority w:val="99"/>
    <w:semiHidden/>
    <w:unhideWhenUsed/>
    <w:rsid w:val="00937B11"/>
    <w:rPr>
      <w:szCs w:val="18"/>
    </w:rPr>
  </w:style>
  <w:style w:type="character" w:customStyle="1" w:styleId="a8">
    <w:name w:val="Текст сноски Знак"/>
    <w:basedOn w:val="a0"/>
    <w:link w:val="a7"/>
    <w:uiPriority w:val="99"/>
    <w:semiHidden/>
    <w:rsid w:val="00937B11"/>
    <w:rPr>
      <w:rFonts w:ascii="Calibri" w:eastAsia="Droid Sans" w:hAnsi="Calibri" w:cs="Mangal"/>
      <w:kern w:val="1"/>
      <w:sz w:val="20"/>
      <w:szCs w:val="18"/>
      <w:lang w:eastAsia="hi-IN" w:bidi="hi-IN"/>
    </w:rPr>
  </w:style>
  <w:style w:type="character" w:styleId="a9">
    <w:name w:val="footnote reference"/>
    <w:basedOn w:val="a0"/>
    <w:uiPriority w:val="99"/>
    <w:semiHidden/>
    <w:unhideWhenUsed/>
    <w:rsid w:val="00937B11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D467C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7D467C"/>
    <w:rPr>
      <w:rFonts w:ascii="Tahoma" w:eastAsia="Droid Sans" w:hAnsi="Tahoma" w:cs="Mangal"/>
      <w:kern w:val="1"/>
      <w:sz w:val="16"/>
      <w:szCs w:val="14"/>
      <w:lang w:eastAsia="hi-IN" w:bidi="hi-IN"/>
    </w:rPr>
  </w:style>
  <w:style w:type="character" w:styleId="ac">
    <w:name w:val="FollowedHyperlink"/>
    <w:basedOn w:val="a0"/>
    <w:uiPriority w:val="99"/>
    <w:semiHidden/>
    <w:unhideWhenUsed/>
    <w:rsid w:val="0098050C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774A6D"/>
    <w:pPr>
      <w:tabs>
        <w:tab w:val="clear" w:pos="708"/>
      </w:tabs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ConsPlusTitle">
    <w:name w:val="ConsPlusTitle"/>
    <w:rsid w:val="00EF4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CE386D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D6"/>
    <w:pPr>
      <w:tabs>
        <w:tab w:val="left" w:pos="708"/>
      </w:tabs>
      <w:suppressAutoHyphens/>
      <w:spacing w:after="0" w:line="240" w:lineRule="auto"/>
    </w:pPr>
    <w:rPr>
      <w:rFonts w:ascii="Calibri" w:eastAsia="Droid Sans" w:hAnsi="Calibri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C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806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.org/ru/news/2014/10/08/krym-nasilstvennye-ischeznoveniya" TargetMode="External"/><Relationship Id="rId3" Type="http://schemas.openxmlformats.org/officeDocument/2006/relationships/hyperlink" Target="http://asozd.duma.gov.ru/main.nsf/%28Spravka%29?OpenAgent&amp;RN=667782-6" TargetMode="External"/><Relationship Id="rId7" Type="http://schemas.openxmlformats.org/officeDocument/2006/relationships/hyperlink" Target="http://www.hrw.org/ru/news/2014/10/08/krym-nasilstvennye" TargetMode="External"/><Relationship Id="rId2" Type="http://schemas.openxmlformats.org/officeDocument/2006/relationships/hyperlink" Target="http://asozd.duma.gov.ru/main.nsf/%28Spravka%29?OpenAgent&amp;RN=662902-6" TargetMode="External"/><Relationship Id="rId1" Type="http://schemas.openxmlformats.org/officeDocument/2006/relationships/hyperlink" Target="http://top.rbc.ru/politics/16/01/2015/54b974a59a794748a0224e6a" TargetMode="External"/><Relationship Id="rId6" Type="http://schemas.openxmlformats.org/officeDocument/2006/relationships/hyperlink" Target="http://ru.krymr.com/content/article/26746523.html" TargetMode="External"/><Relationship Id="rId5" Type="http://schemas.openxmlformats.org/officeDocument/2006/relationships/hyperlink" Target="http://refugee.ru/news/v-rossiyu-vernuli-nezakonno-vydvorennogo-v-zonu-ato/" TargetMode="External"/><Relationship Id="rId4" Type="http://schemas.openxmlformats.org/officeDocument/2006/relationships/hyperlink" Target="http://asozd.duma.gov.ru/main.nsf/%28Spravka%29?OpenAgent&amp;RN=663671-6" TargetMode="External"/><Relationship Id="rId9" Type="http://schemas.openxmlformats.org/officeDocument/2006/relationships/hyperlink" Target="http://lenta.ru/news/2013/06/07/sa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CB5BF-DF88-4FD4-9B78-26FDB447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12</Pages>
  <Words>5031</Words>
  <Characters>33618</Characters>
  <Application>Microsoft Office Word</Application>
  <DocSecurity>0</DocSecurity>
  <Lines>551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Пользователь</cp:lastModifiedBy>
  <cp:revision>67</cp:revision>
  <dcterms:created xsi:type="dcterms:W3CDTF">2015-01-27T07:17:00Z</dcterms:created>
  <dcterms:modified xsi:type="dcterms:W3CDTF">2015-01-30T19:51:00Z</dcterms:modified>
</cp:coreProperties>
</file>